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auto" w:line="360" w:before="0" w:after="0"/>
        <w:jc w:val="center"/>
        <w:rPr>
          <w:rFonts w:ascii="Liberation Serif" w:hAnsi="Liberation Serif" w:eastAsia="Liberation Serif" w:cs="Liberation Serif"/>
          <w:color w:val="00000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hd w:fill="FFFFFF" w:val="clear"/>
        </w:rPr>
        <w:t>Regulamin II Powiatowego Konkursu Piosenki Obcojęzycznej</w:t>
      </w:r>
    </w:p>
    <w:p>
      <w:pPr>
        <w:pStyle w:val="Normal"/>
        <w:suppressAutoHyphens w:val="true"/>
        <w:spacing w:lineRule="auto" w:line="360" w:before="0" w:after="0"/>
        <w:rPr>
          <w:rFonts w:ascii="Times New Roman" w:hAnsi="Times New Roman" w:eastAsia="Times New Roman" w:cs="Times New Roman"/>
          <w:color w:val="00000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z w:val="24"/>
          <w:shd w:fill="FFFFFF" w:val="clear"/>
        </w:rPr>
      </w:r>
    </w:p>
    <w:p>
      <w:pPr>
        <w:pStyle w:val="Normal"/>
        <w:suppressAutoHyphens w:val="true"/>
        <w:spacing w:lineRule="auto" w:line="360" w:before="0" w:after="0"/>
        <w:rPr>
          <w:rFonts w:ascii="Times New Roman" w:hAnsi="Times New Roman" w:eastAsia="Times New Roman" w:cs="Times New Roman"/>
          <w:b/>
          <w:b/>
          <w:color w:val="00000A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  <w:shd w:fill="FFFFFF" w:val="clear"/>
        </w:rPr>
        <w:t>I. Organizator konkursu</w:t>
      </w:r>
    </w:p>
    <w:p>
      <w:pPr>
        <w:pStyle w:val="Normal"/>
        <w:suppressAutoHyphens w:val="true"/>
        <w:spacing w:lineRule="auto" w:line="360" w:before="0" w:after="0"/>
        <w:rPr>
          <w:rFonts w:ascii="Times New Roman" w:hAnsi="Times New Roman" w:eastAsia="Times New Roman" w:cs="Times New Roman"/>
          <w:b/>
          <w:b/>
          <w:color w:val="00000A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  <w:shd w:fill="FFFFFF" w:val="clear"/>
        </w:rPr>
      </w:r>
    </w:p>
    <w:p>
      <w:pPr>
        <w:pStyle w:val="Normal"/>
        <w:suppressAutoHyphens w:val="true"/>
        <w:spacing w:lineRule="auto" w:line="360" w:before="0" w:after="0"/>
        <w:jc w:val="both"/>
        <w:rPr>
          <w:rFonts w:ascii="Liberation Serif" w:hAnsi="Liberation Serif" w:eastAsia="Liberation Serif" w:cs="Liberation Serif"/>
          <w:color w:val="00000A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z w:val="24"/>
          <w:shd w:fill="FFFFFF" w:val="clear"/>
        </w:rPr>
        <w:t xml:space="preserve">Organizatorem konkursu  jest I Liceum Ogólnokształcące im. M. Kopernika w Żywcu oraz </w:t>
        <w:br/>
        <w:t>„Z Kopernikiem w XXI wiek”- stowarzyszenie dla promocji i rozwoju I Liceum Ogólnokształcącego im. M. Kopernika w Żywcu.</w:t>
      </w:r>
    </w:p>
    <w:p>
      <w:pPr>
        <w:pStyle w:val="Normal"/>
        <w:suppressAutoHyphens w:val="true"/>
        <w:spacing w:lineRule="auto" w:line="360" w:before="0" w:after="0"/>
        <w:jc w:val="both"/>
        <w:rPr>
          <w:rFonts w:ascii="Times New Roman" w:hAnsi="Times New Roman" w:eastAsia="Times New Roman" w:cs="Times New Roman"/>
          <w:color w:val="00000A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z w:val="24"/>
          <w:shd w:fill="FFFFFF" w:val="clear"/>
        </w:rPr>
      </w:r>
    </w:p>
    <w:p>
      <w:pPr>
        <w:pStyle w:val="Normal"/>
        <w:suppressAutoHyphens w:val="true"/>
        <w:spacing w:lineRule="auto" w:line="360" w:before="0" w:after="0"/>
        <w:jc w:val="both"/>
        <w:rPr>
          <w:rFonts w:ascii="Times New Roman" w:hAnsi="Times New Roman" w:eastAsia="Times New Roman" w:cs="Times New Roman"/>
          <w:b/>
          <w:b/>
          <w:color w:val="00000A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  <w:shd w:fill="FFFFFF" w:val="clear"/>
        </w:rPr>
        <w:t>II. Patronat honorowy</w:t>
      </w:r>
    </w:p>
    <w:p>
      <w:pPr>
        <w:pStyle w:val="Normal"/>
        <w:suppressAutoHyphens w:val="true"/>
        <w:spacing w:lineRule="auto" w:line="360" w:before="0" w:after="0"/>
        <w:jc w:val="both"/>
        <w:rPr>
          <w:rFonts w:ascii="Times New Roman" w:hAnsi="Times New Roman" w:eastAsia="Times New Roman" w:cs="Times New Roman"/>
          <w:b/>
          <w:b/>
          <w:color w:val="00000A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  <w:shd w:fill="FFFFFF" w:val="clear"/>
        </w:rPr>
      </w:r>
    </w:p>
    <w:p>
      <w:pPr>
        <w:pStyle w:val="Normal"/>
        <w:suppressAutoHyphens w:val="true"/>
        <w:spacing w:lineRule="auto" w:line="360" w:before="0" w:after="0"/>
        <w:jc w:val="both"/>
        <w:rPr>
          <w:rFonts w:ascii="Calibri" w:hAnsi="Calibri" w:eastAsia="Calibri" w:cs="Calibri"/>
        </w:rPr>
      </w:pPr>
      <w:r>
        <w:rPr>
          <w:rFonts w:eastAsia="Times New Roman" w:cs="Times New Roman" w:ascii="Times New Roman" w:hAnsi="Times New Roman"/>
          <w:color w:val="00000A"/>
          <w:sz w:val="24"/>
          <w:shd w:fill="FFFFFF" w:val="clear"/>
        </w:rPr>
        <w:t>Starosta Powiatu Żywieckiego, Wydawnictwo  „Macmillan”.</w:t>
      </w:r>
    </w:p>
    <w:p>
      <w:pPr>
        <w:pStyle w:val="Normal"/>
        <w:suppressAutoHyphens w:val="true"/>
        <w:spacing w:lineRule="auto" w:line="360" w:before="0" w:after="0"/>
        <w:jc w:val="both"/>
        <w:rPr>
          <w:rFonts w:ascii="Times New Roman" w:hAnsi="Times New Roman" w:eastAsia="Times New Roman" w:cs="Times New Roman"/>
          <w:color w:val="00000A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z w:val="24"/>
          <w:shd w:fill="FFFFFF" w:val="clear"/>
        </w:rPr>
      </w:r>
    </w:p>
    <w:p>
      <w:pPr>
        <w:pStyle w:val="Normal"/>
        <w:suppressAutoHyphens w:val="true"/>
        <w:spacing w:lineRule="auto" w:line="360" w:before="0" w:after="0"/>
        <w:rPr>
          <w:rFonts w:ascii="Calibri" w:hAnsi="Calibri" w:eastAsia="Calibri" w:cs="Calibri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  <w:shd w:fill="FFFFFF" w:val="clear"/>
        </w:rPr>
        <w:t>III. Cele konkursu</w:t>
      </w:r>
      <w:r>
        <w:rPr>
          <w:rFonts w:eastAsia="Liberation Serif" w:cs="Liberation Serif" w:ascii="Liberation Serif" w:hAnsi="Liberation Serif"/>
          <w:b/>
          <w:color w:val="00000A"/>
          <w:sz w:val="24"/>
          <w:shd w:fill="FFFFFF" w:val="clear"/>
        </w:rPr>
        <w:t>:</w:t>
      </w:r>
    </w:p>
    <w:p>
      <w:pPr>
        <w:pStyle w:val="Normal"/>
        <w:suppressAutoHyphens w:val="true"/>
        <w:spacing w:lineRule="auto" w:line="360" w:before="0" w:after="0"/>
        <w:rPr>
          <w:rFonts w:ascii="Times New Roman" w:hAnsi="Times New Roman" w:eastAsia="Times New Roman" w:cs="Times New Roman"/>
          <w:b/>
          <w:b/>
          <w:color w:val="00000A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  <w:shd w:fill="FFFFFF" w:val="clear"/>
        </w:rPr>
      </w:r>
    </w:p>
    <w:p>
      <w:pPr>
        <w:pStyle w:val="Normal"/>
        <w:numPr>
          <w:ilvl w:val="0"/>
          <w:numId w:val="1"/>
        </w:numPr>
        <w:suppressAutoHyphens w:val="true"/>
        <w:spacing w:lineRule="auto" w:line="360" w:before="0" w:after="0"/>
        <w:ind w:left="720" w:hanging="360"/>
        <w:jc w:val="both"/>
        <w:rPr>
          <w:rFonts w:ascii="Arial" w:hAnsi="Arial" w:eastAsia="Arial" w:cs="Arial"/>
          <w:color w:val="00000A"/>
          <w:sz w:val="30"/>
          <w:highlight w:val="white"/>
        </w:rPr>
      </w:pPr>
      <w:r>
        <w:rPr>
          <w:rFonts w:eastAsia="Times New Roman" w:cs="Times New Roman" w:ascii="Times New Roman" w:hAnsi="Times New Roman"/>
          <w:color w:val="00000A"/>
          <w:sz w:val="24"/>
          <w:shd w:fill="FFFFFF" w:val="clear"/>
        </w:rPr>
        <w:t>prezentacja umiejętności lingwistycznych i wokalnych uczniów,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720" w:hanging="360"/>
        <w:rPr>
          <w:rFonts w:ascii="Liberation Serif" w:hAnsi="Liberation Serif" w:eastAsia="Liberation Serif" w:cs="Liberation Serif"/>
          <w:color w:val="00000A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z w:val="24"/>
          <w:shd w:fill="FFFFFF" w:val="clear"/>
        </w:rPr>
        <w:t>popularyzacja nauki języków obcych poprzez śpiew,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720" w:hanging="360"/>
        <w:rPr>
          <w:rFonts w:ascii="Liberation Serif" w:hAnsi="Liberation Serif" w:eastAsia="Liberation Serif" w:cs="Liberation Serif"/>
          <w:color w:val="00000A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z w:val="24"/>
          <w:shd w:fill="FFFFFF" w:val="clear"/>
        </w:rPr>
        <w:t>twórcza wymiana doświadczeń muzycznych wśród młodzieży oraz ich opiekunów.</w:t>
      </w:r>
    </w:p>
    <w:p>
      <w:pPr>
        <w:pStyle w:val="Normal"/>
        <w:suppressAutoHyphens w:val="true"/>
        <w:spacing w:lineRule="auto" w:line="360" w:before="0" w:after="0"/>
        <w:ind w:left="1080" w:hanging="0"/>
        <w:jc w:val="both"/>
        <w:rPr>
          <w:rFonts w:ascii="Times New Roman" w:hAnsi="Times New Roman" w:eastAsia="Times New Roman" w:cs="Times New Roman"/>
          <w:color w:val="00000A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z w:val="24"/>
          <w:shd w:fill="FFFFFF" w:val="clear"/>
        </w:rPr>
      </w:r>
    </w:p>
    <w:p>
      <w:pPr>
        <w:pStyle w:val="Normal"/>
        <w:suppressAutoHyphens w:val="true"/>
        <w:spacing w:lineRule="auto" w:line="360" w:before="0" w:after="0"/>
        <w:rPr>
          <w:rFonts w:ascii="Calibri" w:hAnsi="Calibri" w:eastAsia="Calibri" w:cs="Calibri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  <w:shd w:fill="FFFFFF" w:val="clear"/>
        </w:rPr>
        <w:t>IV. Terminarz konkursu</w:t>
      </w:r>
    </w:p>
    <w:p>
      <w:pPr>
        <w:pStyle w:val="Normal"/>
        <w:suppressAutoHyphens w:val="true"/>
        <w:spacing w:lineRule="auto" w:line="360" w:before="0" w:after="0"/>
        <w:rPr>
          <w:rFonts w:ascii="Liberation Serif" w:hAnsi="Liberation Serif" w:eastAsia="Liberation Serif" w:cs="Liberation Serif"/>
          <w:b/>
          <w:b/>
          <w:color w:val="00000A"/>
          <w:sz w:val="24"/>
          <w:shd w:fill="FFFFFF" w:val="clear"/>
        </w:rPr>
      </w:pPr>
      <w:r>
        <w:rPr>
          <w:rFonts w:eastAsia="Liberation Serif" w:cs="Liberation Serif" w:ascii="Liberation Serif" w:hAnsi="Liberation Serif"/>
          <w:b/>
          <w:color w:val="00000A"/>
          <w:sz w:val="24"/>
          <w:shd w:fill="FFFFFF" w:val="clear"/>
        </w:rPr>
      </w:r>
    </w:p>
    <w:p>
      <w:pPr>
        <w:pStyle w:val="Normal"/>
        <w:suppressAutoHyphens w:val="true"/>
        <w:spacing w:lineRule="auto" w:line="360" w:before="0" w:after="0"/>
        <w:rPr>
          <w:rFonts w:ascii="Times New Roman" w:hAnsi="Times New Roman" w:eastAsia="Times New Roman" w:cs="Times New Roman"/>
          <w:color w:val="00000A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z w:val="24"/>
          <w:shd w:fill="FFFFFF" w:val="clear"/>
        </w:rPr>
        <w:t>Ustala się corocznie według kalendarza. W roku 2020:</w:t>
      </w:r>
    </w:p>
    <w:p>
      <w:pPr>
        <w:pStyle w:val="Normal"/>
        <w:suppressAutoHyphens w:val="true"/>
        <w:spacing w:lineRule="auto" w:line="360" w:before="0" w:after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color w:val="00000A"/>
          <w:sz w:val="24"/>
          <w:shd w:fill="FFFFFF" w:val="clear"/>
        </w:rPr>
        <w:t xml:space="preserve">      </w:t>
      </w:r>
      <w:r>
        <w:rPr>
          <w:rFonts w:eastAsia="Times New Roman" w:cs="Times New Roman" w:ascii="Times New Roman" w:hAnsi="Times New Roman"/>
          <w:color w:val="00000A"/>
          <w:sz w:val="24"/>
          <w:shd w:fill="FFFFFF" w:val="clear"/>
        </w:rPr>
        <w:t xml:space="preserve">1. 11 lutego (wtorek) - przesłuchania uczestników (z klas VII-VIII szkół podstawowych) </w:t>
        <w:br/>
        <w:t xml:space="preserve">          od godz. 9.00,</w:t>
      </w:r>
    </w:p>
    <w:p>
      <w:pPr>
        <w:pStyle w:val="Normal"/>
        <w:suppressAutoHyphens w:val="true"/>
        <w:spacing w:lineRule="auto" w:line="360" w:before="0" w:after="0"/>
        <w:ind w:left="360" w:hanging="0"/>
        <w:rPr>
          <w:rFonts w:ascii="Times New Roman" w:hAnsi="Times New Roman" w:eastAsia="Times New Roman" w:cs="Times New Roman"/>
          <w:color w:val="FF0000"/>
        </w:rPr>
      </w:pPr>
      <w:r>
        <w:rPr>
          <w:rFonts w:eastAsia="Times New Roman" w:cs="Times New Roman" w:ascii="Times New Roman" w:hAnsi="Times New Roman"/>
          <w:color w:val="00000A"/>
          <w:sz w:val="24"/>
          <w:shd w:fill="FFFFFF" w:val="clear"/>
        </w:rPr>
        <w:t>2. 14 lutego (piątek) – finał konkursu o godz. 9.00</w:t>
      </w:r>
      <w:r>
        <w:rPr>
          <w:rFonts w:eastAsia="Times New Roman" w:cs="Times New Roman" w:ascii="Times New Roman" w:hAnsi="Times New Roman"/>
          <w:color w:val="000000"/>
          <w:sz w:val="24"/>
          <w:shd w:fill="FFFFFF" w:val="clear"/>
        </w:rPr>
        <w:t>, ogłoszenie wyników.</w:t>
      </w:r>
    </w:p>
    <w:p>
      <w:pPr>
        <w:pStyle w:val="Normal"/>
        <w:suppressAutoHyphens w:val="true"/>
        <w:spacing w:lineRule="auto" w:line="360" w:before="0" w:after="0"/>
        <w:rPr>
          <w:rFonts w:ascii="Times New Roman" w:hAnsi="Times New Roman" w:eastAsia="Times New Roman" w:cs="Times New Roman"/>
          <w:color w:val="00000A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z w:val="24"/>
          <w:shd w:fill="FFFFFF" w:val="clear"/>
        </w:rPr>
      </w:r>
    </w:p>
    <w:p>
      <w:pPr>
        <w:pStyle w:val="Normal"/>
        <w:suppressAutoHyphens w:val="true"/>
        <w:spacing w:lineRule="auto" w:line="360" w:before="0" w:after="0"/>
        <w:rPr>
          <w:rFonts w:ascii="Times New Roman" w:hAnsi="Times New Roman" w:eastAsia="Times New Roman" w:cs="Times New Roman"/>
          <w:b/>
          <w:b/>
          <w:color w:val="00000A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  <w:shd w:fill="FFFFFF" w:val="clear"/>
        </w:rPr>
        <w:t>V. Miejsce konkursu</w:t>
      </w:r>
    </w:p>
    <w:p>
      <w:pPr>
        <w:pStyle w:val="Normal"/>
        <w:suppressAutoHyphens w:val="true"/>
        <w:spacing w:lineRule="auto" w:line="360" w:before="0" w:after="0"/>
        <w:rPr>
          <w:rFonts w:ascii="Times New Roman" w:hAnsi="Times New Roman" w:eastAsia="Times New Roman" w:cs="Times New Roman"/>
          <w:b/>
          <w:b/>
          <w:color w:val="00000A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  <w:shd w:fill="FFFFFF" w:val="clear"/>
        </w:rPr>
      </w:r>
    </w:p>
    <w:p>
      <w:pPr>
        <w:pStyle w:val="Normal"/>
        <w:numPr>
          <w:ilvl w:val="0"/>
          <w:numId w:val="2"/>
        </w:numPr>
        <w:suppressAutoHyphens w:val="true"/>
        <w:spacing w:lineRule="auto" w:line="360" w:before="0" w:after="0"/>
        <w:ind w:left="720" w:hanging="360"/>
        <w:jc w:val="both"/>
        <w:rPr>
          <w:rFonts w:ascii="Calibri" w:hAnsi="Calibri" w:eastAsia="Calibri" w:cs="Calibri"/>
        </w:rPr>
      </w:pPr>
      <w:r>
        <w:rPr>
          <w:rFonts w:eastAsia="Times New Roman" w:cs="Times New Roman" w:ascii="Times New Roman" w:hAnsi="Times New Roman"/>
          <w:color w:val="00000A"/>
          <w:sz w:val="24"/>
          <w:shd w:fill="FFFFFF" w:val="clear"/>
        </w:rPr>
        <w:t xml:space="preserve">Przesłuchania  oraz koncert finałowy odbędą się w auli </w:t>
      </w:r>
      <w:r>
        <w:rPr>
          <w:rFonts w:eastAsia="Times New Roman" w:cs="Times New Roman" w:ascii="Times New Roman" w:hAnsi="Times New Roman"/>
          <w:color w:val="000000"/>
          <w:sz w:val="24"/>
          <w:shd w:fill="FFFFFF" w:val="clear"/>
        </w:rPr>
        <w:t>im. Stanisława Pyjasa</w:t>
      </w:r>
      <w:r>
        <w:rPr>
          <w:rFonts w:eastAsia="Times New Roman" w:cs="Times New Roman" w:ascii="Times New Roman" w:hAnsi="Times New Roman"/>
          <w:color w:val="FF0000"/>
          <w:sz w:val="24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z w:val="24"/>
          <w:shd w:fill="FFFFFF" w:val="clear"/>
        </w:rPr>
        <w:t>I Liceum Ogólnokształcącego im. M. Kopernika w Żywcu przy ul. Słowackiego 2.</w:t>
      </w:r>
    </w:p>
    <w:p>
      <w:pPr>
        <w:pStyle w:val="Normal"/>
        <w:suppressAutoHyphens w:val="true"/>
        <w:spacing w:lineRule="auto" w:line="360" w:before="0" w:after="0"/>
        <w:ind w:left="1080" w:hanging="0"/>
        <w:jc w:val="both"/>
        <w:rPr>
          <w:rFonts w:ascii="Times New Roman" w:hAnsi="Times New Roman" w:eastAsia="Times New Roman" w:cs="Times New Roman"/>
          <w:color w:val="00000A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z w:val="24"/>
          <w:shd w:fill="FFFFFF" w:val="clear"/>
        </w:rPr>
      </w:r>
    </w:p>
    <w:p>
      <w:pPr>
        <w:pStyle w:val="Normal"/>
        <w:suppressAutoHyphens w:val="true"/>
        <w:spacing w:lineRule="auto" w:line="360" w:before="0" w:after="0"/>
        <w:rPr>
          <w:rFonts w:ascii="Times New Roman" w:hAnsi="Times New Roman" w:eastAsia="Times New Roman" w:cs="Times New Roman"/>
          <w:b/>
          <w:b/>
          <w:color w:val="00000A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  <w:shd w:fill="FFFFFF" w:val="clear"/>
        </w:rPr>
        <w:t>VI. Warunki zgłoszenia</w:t>
      </w:r>
    </w:p>
    <w:p>
      <w:pPr>
        <w:pStyle w:val="Normal"/>
        <w:suppressAutoHyphens w:val="true"/>
        <w:spacing w:lineRule="auto" w:line="360" w:before="0" w:after="0"/>
        <w:rPr>
          <w:rFonts w:ascii="Times New Roman" w:hAnsi="Times New Roman" w:eastAsia="Times New Roman" w:cs="Times New Roman"/>
          <w:b/>
          <w:b/>
          <w:color w:val="00000A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  <w:shd w:fill="FFFFFF" w:val="clear"/>
        </w:rPr>
      </w:r>
    </w:p>
    <w:p>
      <w:pPr>
        <w:pStyle w:val="Normal"/>
        <w:numPr>
          <w:ilvl w:val="0"/>
          <w:numId w:val="3"/>
        </w:numPr>
        <w:suppressAutoHyphens w:val="true"/>
        <w:spacing w:lineRule="auto" w:line="360" w:before="0" w:after="0"/>
        <w:ind w:left="720" w:hanging="360"/>
        <w:jc w:val="both"/>
        <w:rPr>
          <w:rFonts w:ascii="Liberation Serif" w:hAnsi="Liberation Serif" w:eastAsia="Liberation Serif" w:cs="Liberation Serif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z w:val="24"/>
          <w:shd w:fill="FFFFFF" w:val="clear"/>
        </w:rPr>
        <w:t xml:space="preserve">Konkurs przeznaczony jest wyłącznie dla uczniów klas VII i VIII szkół podstawowych z </w:t>
      </w:r>
      <w:r>
        <w:rPr>
          <w:rFonts w:eastAsia="Times New Roman" w:cs="Times New Roman" w:ascii="Times New Roman" w:hAnsi="Times New Roman"/>
          <w:sz w:val="24"/>
          <w:shd w:fill="FFFFFF" w:val="clear"/>
        </w:rPr>
        <w:t xml:space="preserve"> powiatu żywieckiego.</w:t>
      </w:r>
    </w:p>
    <w:p>
      <w:pPr>
        <w:pStyle w:val="Normal"/>
        <w:numPr>
          <w:ilvl w:val="0"/>
          <w:numId w:val="3"/>
        </w:numPr>
        <w:suppressAutoHyphens w:val="true"/>
        <w:spacing w:lineRule="auto" w:line="360" w:before="0" w:after="0"/>
        <w:ind w:left="720" w:hanging="360"/>
        <w:jc w:val="both"/>
        <w:rPr>
          <w:rFonts w:ascii="Calibri" w:hAnsi="Calibri" w:eastAsia="Calibri" w:cs="Calibri"/>
        </w:rPr>
      </w:pPr>
      <w:r>
        <w:rPr>
          <w:rFonts w:eastAsia="Times New Roman" w:cs="Times New Roman" w:ascii="Times New Roman" w:hAnsi="Times New Roman"/>
          <w:color w:val="00000A"/>
          <w:sz w:val="24"/>
          <w:shd w:fill="FFFFFF" w:val="clear"/>
        </w:rPr>
        <w:t>W konkursie mogą wziąć udział uczniowie w kategoriach: soliści, zespoły instrumentalno-wokalne.</w:t>
      </w:r>
    </w:p>
    <w:p>
      <w:pPr>
        <w:pStyle w:val="Normal"/>
        <w:numPr>
          <w:ilvl w:val="0"/>
          <w:numId w:val="3"/>
        </w:numPr>
        <w:suppressAutoHyphens w:val="true"/>
        <w:spacing w:lineRule="auto" w:line="360" w:before="0" w:after="0"/>
        <w:ind w:left="720" w:hanging="360"/>
        <w:jc w:val="both"/>
        <w:rPr>
          <w:rFonts w:ascii="Calibri" w:hAnsi="Calibri" w:eastAsia="Calibri" w:cs="Calibri"/>
        </w:rPr>
      </w:pPr>
      <w:r>
        <w:rPr>
          <w:rFonts w:eastAsia="Times New Roman" w:cs="Times New Roman" w:ascii="Times New Roman" w:hAnsi="Times New Roman"/>
          <w:color w:val="00000A"/>
          <w:sz w:val="24"/>
          <w:shd w:fill="FFFFFF" w:val="clear"/>
        </w:rPr>
        <w:t xml:space="preserve">Zgłoszeniem na konkurs jest wypełniona karta uczestnictwa (załącznik nr 1) oraz </w:t>
      </w:r>
      <w:r>
        <w:rPr>
          <w:rFonts w:eastAsia="Times New Roman CE" w:cs="Times New Roman CE" w:ascii="Times New Roman CE" w:hAnsi="Times New Roman CE"/>
          <w:color w:val="00000A"/>
          <w:sz w:val="24"/>
          <w:shd w:fill="FFFFFF" w:val="clear"/>
        </w:rPr>
        <w:t>zgoda na przetwarzanie danych osobowych i wykorzystanie wizerunku (załącznik nr 2)</w:t>
      </w:r>
      <w:r>
        <w:rPr>
          <w:rFonts w:eastAsia="Times New Roman" w:cs="Times New Roman" w:ascii="Times New Roman" w:hAnsi="Times New Roman"/>
          <w:color w:val="00000A"/>
          <w:sz w:val="24"/>
          <w:shd w:fill="FFFFFF" w:val="clear"/>
        </w:rPr>
        <w:t xml:space="preserve"> przesłana do dnia 31 stycznia 2020 roku pocztą na adres: </w:t>
        <w:br/>
        <w:t xml:space="preserve">I Liceum Ogólnokształcące im. M. Kopernika w Żywcu, 34-300 Żywiec </w:t>
        <w:br/>
        <w:t>ul. Słowackiego 2, z dopiskiem „II Konkurs Piosenki Obcojęzycznej”.</w:t>
      </w:r>
    </w:p>
    <w:p>
      <w:pPr>
        <w:pStyle w:val="Normal"/>
        <w:suppressAutoHyphens w:val="true"/>
        <w:spacing w:lineRule="auto" w:line="360" w:before="0" w:after="0"/>
        <w:ind w:left="720" w:hanging="0"/>
        <w:jc w:val="both"/>
        <w:rPr>
          <w:rFonts w:ascii="Calibri" w:hAnsi="Calibri" w:eastAsia="Calibri" w:cs="Calibri"/>
        </w:rPr>
      </w:pPr>
      <w:r>
        <w:rPr>
          <w:rFonts w:eastAsia="Times New Roman" w:cs="Times New Roman" w:ascii="Times New Roman" w:hAnsi="Times New Roman"/>
          <w:color w:val="00000A"/>
          <w:sz w:val="24"/>
          <w:shd w:fill="FFFFFF" w:val="clear"/>
        </w:rPr>
        <w:t>Każdy uczestnik ma obowiązek wypełnić kartę uczestnictwa. Jeśli jest członkiem zespołu, podaje nazwę zespołu obok swojego imienia i nazwiska.</w:t>
      </w:r>
    </w:p>
    <w:p>
      <w:pPr>
        <w:pStyle w:val="Normal"/>
        <w:numPr>
          <w:ilvl w:val="0"/>
          <w:numId w:val="3"/>
        </w:numPr>
        <w:suppressAutoHyphens w:val="true"/>
        <w:spacing w:lineRule="auto" w:line="360" w:before="0" w:after="0"/>
        <w:ind w:left="720" w:hanging="360"/>
        <w:rPr>
          <w:rFonts w:ascii="Times New Roman" w:hAnsi="Times New Roman" w:eastAsia="Times New Roman" w:cs="Times New Roman"/>
          <w:color w:val="00000A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z w:val="24"/>
          <w:shd w:fill="FFFFFF" w:val="clear"/>
        </w:rPr>
        <w:t>Karta zgłoszenia powinna zawierać:</w:t>
      </w:r>
    </w:p>
    <w:p>
      <w:pPr>
        <w:pStyle w:val="Normal"/>
        <w:suppressAutoHyphens w:val="true"/>
        <w:spacing w:lineRule="auto" w:line="360" w:before="0" w:after="0"/>
        <w:ind w:left="1440" w:hanging="0"/>
        <w:rPr>
          <w:rFonts w:ascii="Times New Roman" w:hAnsi="Times New Roman" w:eastAsia="Times New Roman" w:cs="Times New Roman"/>
          <w:color w:val="00000A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z w:val="24"/>
          <w:shd w:fill="FFFFFF" w:val="clear"/>
        </w:rPr>
        <w:t>- imię, nazwisko i wiek wokalistów,</w:t>
      </w:r>
    </w:p>
    <w:p>
      <w:pPr>
        <w:pStyle w:val="Normal"/>
        <w:suppressAutoHyphens w:val="true"/>
        <w:spacing w:lineRule="auto" w:line="360" w:before="0" w:after="0"/>
        <w:ind w:left="1440" w:hanging="0"/>
        <w:rPr>
          <w:rFonts w:ascii="Liberation Serif" w:hAnsi="Liberation Serif" w:eastAsia="Liberation Serif" w:cs="Liberation Serif"/>
          <w:color w:val="00000A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z w:val="24"/>
          <w:shd w:fill="FFFFFF" w:val="clear"/>
        </w:rPr>
        <w:t>- repertuar (tytuły utworów),</w:t>
      </w:r>
    </w:p>
    <w:p>
      <w:pPr>
        <w:pStyle w:val="Normal"/>
        <w:suppressAutoHyphens w:val="true"/>
        <w:spacing w:lineRule="auto" w:line="360" w:before="0" w:after="0"/>
        <w:ind w:left="1440" w:hanging="0"/>
        <w:rPr>
          <w:rFonts w:ascii="Liberation Serif" w:hAnsi="Liberation Serif" w:eastAsia="Liberation Serif" w:cs="Liberation Serif"/>
          <w:color w:val="00000A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z w:val="24"/>
          <w:shd w:fill="FFFFFF" w:val="clear"/>
        </w:rPr>
        <w:t>- język wykonywanych piosenek,</w:t>
      </w:r>
    </w:p>
    <w:p>
      <w:pPr>
        <w:pStyle w:val="Normal"/>
        <w:suppressAutoHyphens w:val="true"/>
        <w:spacing w:lineRule="auto" w:line="360" w:before="0" w:after="0"/>
        <w:ind w:left="1440" w:hanging="0"/>
        <w:rPr>
          <w:rFonts w:ascii="Liberation Serif" w:hAnsi="Liberation Serif" w:eastAsia="Liberation Serif" w:cs="Liberation Serif"/>
          <w:color w:val="00000A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z w:val="24"/>
          <w:shd w:fill="FFFFFF" w:val="clear"/>
        </w:rPr>
        <w:t>- imię i nazwisko nauczyciela (opiekuna) oraz jego e-mail lub numer telefonu,</w:t>
      </w:r>
    </w:p>
    <w:p>
      <w:pPr>
        <w:pStyle w:val="Normal"/>
        <w:suppressAutoHyphens w:val="true"/>
        <w:spacing w:lineRule="auto" w:line="360" w:before="0" w:after="0"/>
        <w:ind w:left="1440" w:hanging="0"/>
        <w:rPr>
          <w:rFonts w:ascii="Liberation Serif" w:hAnsi="Liberation Serif" w:eastAsia="Liberation Serif" w:cs="Liberation Serif"/>
          <w:color w:val="00000A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z w:val="24"/>
          <w:shd w:fill="FFFFFF" w:val="clear"/>
        </w:rPr>
        <w:t>- dokładne określenie potrzeb technicznych,</w:t>
      </w:r>
    </w:p>
    <w:p>
      <w:pPr>
        <w:pStyle w:val="Normal"/>
        <w:suppressAutoHyphens w:val="true"/>
        <w:spacing w:lineRule="auto" w:line="360" w:before="0" w:after="0"/>
        <w:ind w:left="1440" w:hanging="0"/>
        <w:rPr>
          <w:rFonts w:ascii="Times New Roman" w:hAnsi="Times New Roman" w:eastAsia="Times New Roman" w:cs="Times New Roman"/>
          <w:color w:val="00000A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z w:val="24"/>
          <w:shd w:fill="FFFFFF" w:val="clear"/>
        </w:rPr>
        <w:t>- dokładny adres zwrotny szkoły, nr telefonu i e-mail do celów korespondencyjnych,</w:t>
      </w:r>
    </w:p>
    <w:p>
      <w:pPr>
        <w:pStyle w:val="Normal"/>
        <w:suppressAutoHyphens w:val="true"/>
        <w:spacing w:lineRule="auto" w:line="360" w:before="0" w:after="0"/>
        <w:ind w:left="1440" w:hanging="0"/>
        <w:rPr>
          <w:rFonts w:ascii="Calibri" w:hAnsi="Calibri" w:eastAsia="Calibri" w:cs="Calibri"/>
        </w:rPr>
      </w:pPr>
      <w:r>
        <w:rPr>
          <w:rFonts w:eastAsia="Times New Roman" w:cs="Times New Roman" w:ascii="Times New Roman" w:hAnsi="Times New Roman"/>
          <w:color w:val="00000A"/>
          <w:sz w:val="24"/>
          <w:shd w:fill="FFFFFF" w:val="clear"/>
        </w:rPr>
        <w:t>- stwierdzenie: „Oświadczam, że treść regulaminu II Konkursu Piosenki Obcojęzycznej jest mi znana”.</w:t>
      </w:r>
    </w:p>
    <w:p>
      <w:pPr>
        <w:pStyle w:val="Normal"/>
        <w:numPr>
          <w:ilvl w:val="0"/>
          <w:numId w:val="4"/>
        </w:numPr>
        <w:suppressAutoHyphens w:val="true"/>
        <w:spacing w:lineRule="auto" w:line="360" w:before="0" w:after="0"/>
        <w:ind w:left="720" w:hanging="360"/>
        <w:rPr>
          <w:rFonts w:ascii="Calibri" w:hAnsi="Calibri" w:eastAsia="Calibri" w:cs="Calibri"/>
        </w:rPr>
      </w:pPr>
      <w:r>
        <w:rPr>
          <w:rFonts w:eastAsia="Times New Roman" w:cs="Times New Roman" w:ascii="Times New Roman" w:hAnsi="Times New Roman"/>
          <w:color w:val="00000A"/>
          <w:sz w:val="24"/>
          <w:shd w:fill="FFFFFF" w:val="clear"/>
        </w:rPr>
        <w:t xml:space="preserve">Każdy uczestnik do karty zgłoszenia </w:t>
      </w:r>
      <w:r>
        <w:rPr>
          <w:rFonts w:eastAsia="Times New Roman CE" w:cs="Times New Roman CE" w:ascii="Times New Roman CE" w:hAnsi="Times New Roman CE"/>
          <w:color w:val="00000A"/>
          <w:sz w:val="24"/>
          <w:shd w:fill="FFFFFF" w:val="clear"/>
        </w:rPr>
        <w:t>oraz zgody na przetwarzanie danych osobowych i wykorzystanie wizerunku</w:t>
      </w:r>
      <w:r>
        <w:rPr>
          <w:rFonts w:eastAsia="Times New Roman" w:cs="Times New Roman" w:ascii="Times New Roman" w:hAnsi="Times New Roman"/>
          <w:color w:val="00000A"/>
          <w:sz w:val="24"/>
          <w:shd w:fill="FFFFFF" w:val="clear"/>
        </w:rPr>
        <w:t xml:space="preserve"> dołącza teksty piosenek w języku obcym.</w:t>
      </w:r>
    </w:p>
    <w:p>
      <w:pPr>
        <w:pStyle w:val="Normal"/>
        <w:numPr>
          <w:ilvl w:val="0"/>
          <w:numId w:val="4"/>
        </w:numPr>
        <w:suppressAutoHyphens w:val="true"/>
        <w:spacing w:lineRule="auto" w:line="360" w:before="0" w:after="0"/>
        <w:ind w:left="720" w:hanging="360"/>
        <w:rPr>
          <w:rFonts w:ascii="Liberation Serif" w:hAnsi="Liberation Serif" w:eastAsia="Liberation Serif" w:cs="Liberation Serif"/>
          <w:color w:val="00000A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z w:val="24"/>
          <w:shd w:fill="FFFFFF" w:val="clear"/>
        </w:rPr>
        <w:t>Organizatorzy zapewniają uczestnikom festiwalu obsługę akustyczną (nagłośnienie) oraz instrumenty klawiszowe (pianino elektryczne).</w:t>
      </w:r>
    </w:p>
    <w:p>
      <w:pPr>
        <w:pStyle w:val="Normal"/>
        <w:suppressAutoHyphens w:val="true"/>
        <w:spacing w:lineRule="auto" w:line="360" w:before="0" w:after="0"/>
        <w:ind w:left="720" w:hanging="0"/>
        <w:rPr>
          <w:rFonts w:ascii="Times New Roman" w:hAnsi="Times New Roman" w:eastAsia="Times New Roman" w:cs="Times New Roman"/>
          <w:b/>
          <w:b/>
          <w:color w:val="00000A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  <w:shd w:fill="FFFFFF" w:val="clear"/>
        </w:rPr>
      </w:r>
    </w:p>
    <w:p>
      <w:pPr>
        <w:pStyle w:val="Normal"/>
        <w:suppressAutoHyphens w:val="true"/>
        <w:spacing w:lineRule="auto" w:line="360" w:before="0" w:after="0"/>
        <w:rPr>
          <w:rFonts w:ascii="Times New Roman" w:hAnsi="Times New Roman" w:eastAsia="Times New Roman" w:cs="Times New Roman"/>
          <w:b/>
          <w:b/>
          <w:color w:val="00000A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  <w:shd w:fill="FFFFFF" w:val="clear"/>
        </w:rPr>
        <w:t>VII. Warunki uczestnictwa</w:t>
      </w:r>
    </w:p>
    <w:p>
      <w:pPr>
        <w:pStyle w:val="Normal"/>
        <w:suppressAutoHyphens w:val="true"/>
        <w:spacing w:lineRule="auto" w:line="360" w:before="0" w:after="0"/>
        <w:rPr>
          <w:rFonts w:ascii="Times New Roman" w:hAnsi="Times New Roman" w:eastAsia="Times New Roman" w:cs="Times New Roman"/>
          <w:b/>
          <w:b/>
          <w:color w:val="00000A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  <w:shd w:fill="FFFFFF" w:val="clear"/>
        </w:rPr>
      </w:r>
    </w:p>
    <w:p>
      <w:pPr>
        <w:pStyle w:val="Normal"/>
        <w:numPr>
          <w:ilvl w:val="0"/>
          <w:numId w:val="5"/>
        </w:numPr>
        <w:suppressAutoHyphens w:val="true"/>
        <w:spacing w:lineRule="auto" w:line="360" w:before="0" w:after="0"/>
        <w:ind w:left="720" w:hanging="360"/>
        <w:rPr>
          <w:rFonts w:ascii="Calibri" w:hAnsi="Calibri" w:eastAsia="Calibri" w:cs="Calibri"/>
        </w:rPr>
      </w:pPr>
      <w:r>
        <w:rPr>
          <w:rFonts w:eastAsia="Times New Roman" w:cs="Times New Roman" w:ascii="Times New Roman" w:hAnsi="Times New Roman"/>
          <w:color w:val="00000A"/>
          <w:sz w:val="24"/>
          <w:shd w:fill="FFFFFF" w:val="clear"/>
        </w:rPr>
        <w:t xml:space="preserve">Uczestnik prezentuje 2 piosenki w językach obcych, wybranych spośród następujących: angielski, francuski, hiszpański, niemiecki, rosyjski, włoski. </w:t>
      </w:r>
    </w:p>
    <w:p>
      <w:pPr>
        <w:pStyle w:val="Normal"/>
        <w:numPr>
          <w:ilvl w:val="0"/>
          <w:numId w:val="5"/>
        </w:numPr>
        <w:suppressAutoHyphens w:val="true"/>
        <w:spacing w:lineRule="auto" w:line="360" w:before="0" w:after="0"/>
        <w:ind w:left="720" w:hanging="360"/>
        <w:rPr>
          <w:rFonts w:ascii="Calibri" w:hAnsi="Calibri" w:eastAsia="Calibri" w:cs="Calibri"/>
        </w:rPr>
      </w:pPr>
      <w:r>
        <w:rPr>
          <w:rFonts w:eastAsia="Times New Roman" w:cs="Times New Roman" w:ascii="Times New Roman" w:hAnsi="Times New Roman"/>
          <w:sz w:val="24"/>
        </w:rPr>
        <w:t>Każda z piosenek musi zostać wykonana w innym języku obcym.</w:t>
      </w:r>
    </w:p>
    <w:p>
      <w:pPr>
        <w:pStyle w:val="Normal"/>
        <w:numPr>
          <w:ilvl w:val="0"/>
          <w:numId w:val="5"/>
        </w:numPr>
        <w:suppressAutoHyphens w:val="true"/>
        <w:spacing w:lineRule="auto" w:line="360" w:before="0" w:after="0"/>
        <w:ind w:left="720" w:hanging="360"/>
        <w:rPr>
          <w:rFonts w:ascii="Liberation Serif" w:hAnsi="Liberation Serif" w:eastAsia="Liberation Serif" w:cs="Liberation Serif"/>
          <w:color w:val="00000A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z w:val="24"/>
          <w:shd w:fill="FFFFFF" w:val="clear"/>
        </w:rPr>
        <w:t>Treść piosenek nie może:</w:t>
      </w:r>
    </w:p>
    <w:p>
      <w:pPr>
        <w:pStyle w:val="Normal"/>
        <w:suppressAutoHyphens w:val="true"/>
        <w:spacing w:lineRule="auto" w:line="360" w:before="0" w:after="0"/>
        <w:ind w:left="720" w:hanging="0"/>
        <w:rPr>
          <w:rFonts w:ascii="Liberation Serif" w:hAnsi="Liberation Serif" w:eastAsia="Liberation Serif" w:cs="Liberation Serif"/>
          <w:color w:val="00000A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z w:val="24"/>
          <w:shd w:fill="FFFFFF" w:val="clear"/>
        </w:rPr>
        <w:t xml:space="preserve">- </w:t>
      </w:r>
      <w:r>
        <w:rPr>
          <w:rFonts w:eastAsia="Times New Roman" w:cs="Times New Roman" w:ascii="Times New Roman" w:hAnsi="Times New Roman"/>
          <w:color w:val="000000"/>
          <w:sz w:val="24"/>
          <w:shd w:fill="FFFFFF" w:val="clear"/>
        </w:rPr>
        <w:t xml:space="preserve">zawierać </w:t>
      </w:r>
      <w:r>
        <w:rPr>
          <w:rFonts w:eastAsia="Times New Roman" w:cs="Times New Roman" w:ascii="Times New Roman" w:hAnsi="Times New Roman"/>
          <w:color w:val="00000A"/>
          <w:sz w:val="24"/>
          <w:shd w:fill="FFFFFF" w:val="clear"/>
        </w:rPr>
        <w:t>wulgaryzmów,</w:t>
      </w:r>
    </w:p>
    <w:p>
      <w:pPr>
        <w:pStyle w:val="Normal"/>
        <w:spacing w:lineRule="auto" w:line="360" w:before="0" w:after="0"/>
        <w:ind w:left="720" w:hanging="0"/>
        <w:rPr>
          <w:rFonts w:ascii="Calibri" w:hAnsi="Calibri" w:eastAsia="Calibri" w:cs="Calibri"/>
        </w:rPr>
      </w:pPr>
      <w:r>
        <w:rPr>
          <w:rFonts w:eastAsia="Times New Roman" w:cs="Times New Roman" w:ascii="Times New Roman" w:hAnsi="Times New Roman"/>
          <w:color w:val="00000A"/>
          <w:sz w:val="24"/>
          <w:shd w:fill="FFFFFF" w:val="clear"/>
        </w:rPr>
        <w:t>-  naruszać godności</w:t>
      </w:r>
      <w:r>
        <w:rPr>
          <w:rFonts w:eastAsia="Times New Roman" w:cs="Times New Roman" w:ascii="Times New Roman" w:hAnsi="Times New Roman"/>
          <w:color w:val="000000"/>
          <w:sz w:val="24"/>
          <w:shd w:fill="FFFFFF" w:val="clear"/>
        </w:rPr>
        <w:t xml:space="preserve"> osobistej,</w:t>
      </w:r>
    </w:p>
    <w:p>
      <w:pPr>
        <w:pStyle w:val="Normal"/>
        <w:spacing w:lineRule="auto" w:line="360" w:before="0" w:after="0"/>
        <w:ind w:left="720" w:hanging="0"/>
        <w:rPr>
          <w:rFonts w:ascii="Times New Roman" w:hAnsi="Times New Roman" w:eastAsia="Times New Roman" w:cs="Times New Roman"/>
          <w:color w:val="00000A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z w:val="24"/>
          <w:shd w:fill="FFFFFF" w:val="clear"/>
        </w:rPr>
        <w:t>- zawierać treści dyskryminujących ze względu na rasę, płeć, orientację seksualną czy  narodowość,</w:t>
      </w:r>
    </w:p>
    <w:p>
      <w:pPr>
        <w:pStyle w:val="Normal"/>
        <w:spacing w:lineRule="auto" w:line="360" w:before="0" w:after="0"/>
        <w:ind w:left="720" w:hanging="0"/>
        <w:rPr>
          <w:rFonts w:ascii="Times New Roman" w:hAnsi="Times New Roman" w:eastAsia="Times New Roman" w:cs="Times New Roman"/>
          <w:color w:val="00000A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z w:val="24"/>
          <w:shd w:fill="FFFFFF" w:val="clear"/>
        </w:rPr>
        <w:t>- ranić przekonań religijnych lub politycznych,</w:t>
      </w:r>
    </w:p>
    <w:p>
      <w:pPr>
        <w:pStyle w:val="Normal"/>
        <w:spacing w:lineRule="auto" w:line="360" w:before="0" w:after="0"/>
        <w:ind w:left="720" w:hanging="0"/>
        <w:rPr>
          <w:rFonts w:ascii="Times New Roman" w:hAnsi="Times New Roman" w:eastAsia="Times New Roman" w:cs="Times New Roman"/>
          <w:color w:val="00000A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z w:val="24"/>
          <w:shd w:fill="FFFFFF" w:val="clear"/>
        </w:rPr>
        <w:t>- zagrażać fizycznemu, psychicznemu lub moralnemu rozwojowi małoletnich,</w:t>
      </w:r>
    </w:p>
    <w:p>
      <w:pPr>
        <w:pStyle w:val="Normal"/>
        <w:suppressAutoHyphens w:val="true"/>
        <w:spacing w:lineRule="auto" w:line="360" w:before="0" w:after="0"/>
        <w:ind w:left="720" w:hanging="0"/>
        <w:rPr>
          <w:rFonts w:ascii="Times New Roman" w:hAnsi="Times New Roman" w:eastAsia="Times New Roman" w:cs="Times New Roman"/>
          <w:color w:val="00000A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z w:val="24"/>
          <w:shd w:fill="FFFFFF" w:val="clear"/>
        </w:rPr>
        <w:t>- sprzyjać zachowaniom zagrażającym zdrowiu, bezpieczeństwu lub ochronie środowiska.</w:t>
      </w:r>
    </w:p>
    <w:p>
      <w:pPr>
        <w:pStyle w:val="Normal"/>
        <w:numPr>
          <w:ilvl w:val="0"/>
          <w:numId w:val="6"/>
        </w:numPr>
        <w:suppressAutoHyphens w:val="true"/>
        <w:spacing w:lineRule="auto" w:line="360" w:before="0" w:after="0"/>
        <w:ind w:left="720" w:hanging="360"/>
        <w:rPr>
          <w:rFonts w:ascii="Liberation Serif" w:hAnsi="Liberation Serif" w:eastAsia="Liberation Serif" w:cs="Liberation Serif"/>
          <w:color w:val="00000A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z w:val="24"/>
          <w:shd w:fill="FFFFFF" w:val="clear"/>
        </w:rPr>
        <w:t>W przypadku dużego zainteresowania konkursem organizator może ograniczyć prezentację do 1 utworu, o czym uczestnicy zostaną wcześniej poinformowani drogą mailową,</w:t>
      </w:r>
    </w:p>
    <w:p>
      <w:pPr>
        <w:pStyle w:val="Normal"/>
        <w:numPr>
          <w:ilvl w:val="0"/>
          <w:numId w:val="6"/>
        </w:numPr>
        <w:suppressAutoHyphens w:val="true"/>
        <w:spacing w:lineRule="auto" w:line="360" w:before="0" w:after="0"/>
        <w:ind w:left="720" w:hanging="360"/>
        <w:rPr>
          <w:rFonts w:ascii="Liberation Serif" w:hAnsi="Liberation Serif" w:eastAsia="Liberation Serif" w:cs="Liberation Serif"/>
          <w:color w:val="00000A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z w:val="24"/>
          <w:shd w:fill="FFFFFF" w:val="clear"/>
        </w:rPr>
        <w:t>Wraz ze zgłoszeniem lub najpóźniej do 7 lutego uczestnik zobowiązany jest do dostarczenia organizatorom konkursu podkładów muzycznych (wyłącznie pendrive) z opisem (tytuł piosenki, nazwa szkoły i wykonawca). Podkład muzyczny nie może zawierać ścieżki wokalnej. Niedostarczenie podkładu eliminuje ucznia z konkursu z przyczyn technicznych</w:t>
      </w:r>
      <w:r>
        <w:rPr>
          <w:rFonts w:eastAsia="Arial" w:cs="Arial" w:ascii="Arial" w:hAnsi="Arial"/>
          <w:color w:val="00000A"/>
          <w:sz w:val="30"/>
          <w:shd w:fill="FFFFFF" w:val="clear"/>
        </w:rPr>
        <w:t>.</w:t>
      </w:r>
    </w:p>
    <w:p>
      <w:pPr>
        <w:pStyle w:val="Normal"/>
        <w:numPr>
          <w:ilvl w:val="0"/>
          <w:numId w:val="6"/>
        </w:numPr>
        <w:suppressAutoHyphens w:val="true"/>
        <w:spacing w:lineRule="auto" w:line="360" w:before="0" w:after="0"/>
        <w:ind w:left="720" w:hanging="360"/>
        <w:rPr>
          <w:rFonts w:ascii="Liberation Serif" w:hAnsi="Liberation Serif" w:eastAsia="Liberation Serif" w:cs="Liberation Serif"/>
          <w:color w:val="00000A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z w:val="24"/>
          <w:shd w:fill="FFFFFF" w:val="clear"/>
        </w:rPr>
        <w:t>Czas prezentacji nie może przekroczyć 7 minut (łącznie 2 utwory).</w:t>
      </w:r>
    </w:p>
    <w:p>
      <w:pPr>
        <w:pStyle w:val="Normal"/>
        <w:numPr>
          <w:ilvl w:val="0"/>
          <w:numId w:val="6"/>
        </w:numPr>
        <w:suppressAutoHyphens w:val="true"/>
        <w:spacing w:lineRule="auto" w:line="360" w:before="0" w:after="0"/>
        <w:ind w:left="720" w:hanging="360"/>
        <w:rPr>
          <w:rFonts w:ascii="Times New Roman" w:hAnsi="Times New Roman" w:eastAsia="Times New Roman" w:cs="Times New Roman"/>
          <w:color w:val="00000A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z w:val="24"/>
          <w:shd w:fill="FFFFFF" w:val="clear"/>
        </w:rPr>
        <w:t>Uczestnicy występują w porządku ustalonym przez organizatorów.</w:t>
      </w:r>
    </w:p>
    <w:p>
      <w:pPr>
        <w:pStyle w:val="Normal"/>
        <w:numPr>
          <w:ilvl w:val="0"/>
          <w:numId w:val="6"/>
        </w:numPr>
        <w:suppressAutoHyphens w:val="true"/>
        <w:spacing w:lineRule="auto" w:line="360" w:before="0" w:after="0"/>
        <w:ind w:left="720" w:hanging="360"/>
        <w:rPr>
          <w:rFonts w:ascii="Liberation Serif" w:hAnsi="Liberation Serif" w:eastAsia="Liberation Serif" w:cs="Liberation Serif"/>
          <w:color w:val="00000A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z w:val="24"/>
          <w:shd w:fill="FFFFFF" w:val="clear"/>
        </w:rPr>
        <w:t>Podczas koncertu finałowego</w:t>
      </w:r>
      <w:r>
        <w:rPr>
          <w:rFonts w:eastAsia="Times New Roman" w:cs="Times New Roman" w:ascii="Times New Roman" w:hAnsi="Times New Roman"/>
          <w:color w:val="7030A0"/>
          <w:sz w:val="24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z w:val="24"/>
          <w:shd w:fill="FFFFFF" w:val="clear"/>
        </w:rPr>
        <w:t>uczestnicy muszą wykonywać utwory prezentowane w czasie przesłuchań.</w:t>
      </w:r>
    </w:p>
    <w:p>
      <w:pPr>
        <w:pStyle w:val="Normal"/>
        <w:suppressAutoHyphens w:val="true"/>
        <w:spacing w:lineRule="auto" w:line="360" w:before="0" w:after="0"/>
        <w:rPr>
          <w:rFonts w:ascii="Times New Roman" w:hAnsi="Times New Roman" w:eastAsia="Times New Roman" w:cs="Times New Roman"/>
          <w:color w:val="00000A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z w:val="24"/>
          <w:shd w:fill="FFFFFF" w:val="clear"/>
        </w:rPr>
      </w:r>
    </w:p>
    <w:p>
      <w:pPr>
        <w:pStyle w:val="Normal"/>
        <w:suppressAutoHyphens w:val="true"/>
        <w:spacing w:lineRule="auto" w:line="360" w:before="0" w:after="0"/>
        <w:rPr>
          <w:rFonts w:ascii="Times New Roman" w:hAnsi="Times New Roman" w:eastAsia="Times New Roman" w:cs="Times New Roman"/>
          <w:b/>
          <w:b/>
          <w:color w:val="00000A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  <w:shd w:fill="FFFFFF" w:val="clear"/>
        </w:rPr>
        <w:t>VIII. Skład jury</w:t>
      </w:r>
    </w:p>
    <w:p>
      <w:pPr>
        <w:pStyle w:val="Normal"/>
        <w:suppressAutoHyphens w:val="true"/>
        <w:spacing w:lineRule="auto" w:line="360" w:before="0" w:after="0"/>
        <w:rPr>
          <w:rFonts w:ascii="Times New Roman" w:hAnsi="Times New Roman" w:eastAsia="Times New Roman" w:cs="Times New Roman"/>
          <w:b/>
          <w:b/>
          <w:color w:val="00000A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  <w:shd w:fill="FFFFFF" w:val="clear"/>
        </w:rPr>
      </w:r>
    </w:p>
    <w:p>
      <w:pPr>
        <w:pStyle w:val="Normal"/>
        <w:suppressAutoHyphens w:val="true"/>
        <w:spacing w:lineRule="auto" w:line="360" w:before="0" w:after="0"/>
        <w:rPr>
          <w:rFonts w:ascii="Liberation Serif" w:hAnsi="Liberation Serif" w:eastAsia="Liberation Serif" w:cs="Liberation Serif"/>
          <w:color w:val="00000A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z w:val="24"/>
          <w:shd w:fill="FFFFFF" w:val="clear"/>
        </w:rPr>
        <w:t>1. Do oceny występów zostanie powołane profesjonalne jury.</w:t>
      </w:r>
    </w:p>
    <w:p>
      <w:pPr>
        <w:pStyle w:val="Normal"/>
        <w:suppressAutoHyphens w:val="true"/>
        <w:spacing w:lineRule="auto" w:line="360" w:before="0" w:after="0"/>
        <w:rPr>
          <w:rFonts w:ascii="Liberation Serif" w:hAnsi="Liberation Serif" w:eastAsia="Liberation Serif" w:cs="Liberation Serif"/>
          <w:color w:val="00000A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z w:val="24"/>
          <w:shd w:fill="FFFFFF" w:val="clear"/>
        </w:rPr>
        <w:t>2. Jurorzy oceniający wykonawców podczas przesłuchań konkursowych</w:t>
      </w:r>
      <w:r>
        <w:rPr>
          <w:rFonts w:eastAsia="Times New Roman" w:cs="Times New Roman" w:ascii="Times New Roman" w:hAnsi="Times New Roman"/>
          <w:color w:val="7030A0"/>
          <w:sz w:val="24"/>
          <w:shd w:fill="FFFFFF" w:val="clear"/>
        </w:rPr>
        <w:t xml:space="preserve">, </w:t>
      </w:r>
      <w:r>
        <w:rPr>
          <w:rFonts w:eastAsia="Times New Roman" w:cs="Times New Roman" w:ascii="Times New Roman" w:hAnsi="Times New Roman"/>
          <w:color w:val="00000A"/>
          <w:sz w:val="24"/>
          <w:shd w:fill="FFFFFF" w:val="clear"/>
        </w:rPr>
        <w:t>będą brać pod uwagę:</w:t>
      </w:r>
    </w:p>
    <w:p>
      <w:pPr>
        <w:pStyle w:val="Normal"/>
        <w:numPr>
          <w:ilvl w:val="0"/>
          <w:numId w:val="7"/>
        </w:numPr>
        <w:spacing w:lineRule="auto" w:line="360" w:before="0" w:after="0"/>
        <w:ind w:left="720" w:hanging="360"/>
        <w:rPr>
          <w:rFonts w:ascii="Liberation Serif" w:hAnsi="Liberation Serif" w:eastAsia="Liberation Serif" w:cs="Liberation Serif"/>
          <w:color w:val="00000A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z w:val="24"/>
          <w:shd w:fill="FFFFFF" w:val="clear"/>
        </w:rPr>
        <w:t>umiejętności wokalne,</w:t>
      </w:r>
    </w:p>
    <w:p>
      <w:pPr>
        <w:pStyle w:val="Normal"/>
        <w:numPr>
          <w:ilvl w:val="0"/>
          <w:numId w:val="7"/>
        </w:numPr>
        <w:spacing w:lineRule="auto" w:line="360" w:before="0" w:after="0"/>
        <w:ind w:left="720" w:hanging="360"/>
        <w:rPr>
          <w:rFonts w:ascii="Liberation Serif" w:hAnsi="Liberation Serif" w:eastAsia="Liberation Serif" w:cs="Liberation Serif"/>
          <w:color w:val="00000A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z w:val="24"/>
          <w:shd w:fill="FFFFFF" w:val="clear"/>
        </w:rPr>
        <w:t>poprawność językową,</w:t>
      </w:r>
    </w:p>
    <w:p>
      <w:pPr>
        <w:pStyle w:val="Normal"/>
        <w:numPr>
          <w:ilvl w:val="0"/>
          <w:numId w:val="7"/>
        </w:numPr>
        <w:spacing w:lineRule="auto" w:line="360" w:before="0" w:after="0"/>
        <w:ind w:left="720" w:hanging="360"/>
        <w:rPr>
          <w:rFonts w:ascii="Liberation Serif" w:hAnsi="Liberation Serif" w:eastAsia="Liberation Serif" w:cs="Liberation Serif"/>
          <w:color w:val="00000A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z w:val="24"/>
          <w:shd w:fill="FFFFFF" w:val="clear"/>
        </w:rPr>
        <w:t>ogólne wrażenie artystyczne.</w:t>
      </w:r>
    </w:p>
    <w:p>
      <w:pPr>
        <w:pStyle w:val="Normal"/>
        <w:suppressAutoHyphens w:val="true"/>
        <w:spacing w:lineRule="auto" w:line="360" w:before="0" w:after="0"/>
        <w:rPr>
          <w:rFonts w:ascii="Calibri" w:hAnsi="Calibri" w:eastAsia="Calibri" w:cs="Calibri"/>
        </w:rPr>
      </w:pPr>
      <w:r>
        <w:rPr>
          <w:rFonts w:eastAsia="Times New Roman" w:cs="Times New Roman" w:ascii="Times New Roman" w:hAnsi="Times New Roman"/>
          <w:color w:val="00000A"/>
          <w:sz w:val="24"/>
          <w:shd w:fill="FFFFFF" w:val="clear"/>
        </w:rPr>
        <w:t>3. Decyzja jury jest ostateczna i niepodważalna.</w:t>
      </w:r>
    </w:p>
    <w:p>
      <w:pPr>
        <w:pStyle w:val="Normal"/>
        <w:suppressAutoHyphens w:val="true"/>
        <w:spacing w:lineRule="auto" w:line="360" w:before="0" w:after="0"/>
        <w:rPr>
          <w:rFonts w:ascii="Times New Roman" w:hAnsi="Times New Roman" w:eastAsia="Times New Roman" w:cs="Times New Roman"/>
          <w:color w:val="00000A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z w:val="24"/>
          <w:shd w:fill="FFFFFF" w:val="clear"/>
        </w:rPr>
      </w:r>
    </w:p>
    <w:p>
      <w:pPr>
        <w:pStyle w:val="Normal"/>
        <w:suppressAutoHyphens w:val="true"/>
        <w:spacing w:lineRule="auto" w:line="360" w:before="0" w:after="0"/>
        <w:rPr>
          <w:rFonts w:ascii="Calibri" w:hAnsi="Calibri" w:eastAsia="Calibri" w:cs="Calibri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  <w:shd w:fill="FFFFFF" w:val="clear"/>
        </w:rPr>
        <w:t>IX. Nagrody w konkursie</w:t>
      </w:r>
    </w:p>
    <w:p>
      <w:pPr>
        <w:pStyle w:val="Normal"/>
        <w:suppressAutoHyphens w:val="true"/>
        <w:spacing w:lineRule="auto" w:line="360" w:before="0" w:after="0"/>
        <w:rPr>
          <w:rFonts w:ascii="Times New Roman" w:hAnsi="Times New Roman" w:eastAsia="Times New Roman" w:cs="Times New Roman"/>
          <w:b/>
          <w:b/>
          <w:color w:val="00000A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  <w:shd w:fill="FFFFFF" w:val="clear"/>
        </w:rPr>
      </w:r>
    </w:p>
    <w:p>
      <w:pPr>
        <w:pStyle w:val="Normal"/>
        <w:suppressAutoHyphens w:val="true"/>
        <w:spacing w:lineRule="auto" w:line="360" w:before="0" w:after="0"/>
        <w:rPr>
          <w:rFonts w:ascii="Calibri" w:hAnsi="Calibri" w:eastAsia="Calibri" w:cs="Calibri"/>
        </w:rPr>
      </w:pPr>
      <w:r>
        <w:rPr>
          <w:rFonts w:eastAsia="Times New Roman" w:cs="Times New Roman" w:ascii="Times New Roman" w:hAnsi="Times New Roman"/>
          <w:color w:val="00000A"/>
          <w:sz w:val="24"/>
          <w:shd w:fill="FFFFFF" w:val="clear"/>
        </w:rPr>
        <w:t>1.  Dla zwycięzców przewidziano atrakcyjne nagrody rzeczowe.</w:t>
      </w:r>
    </w:p>
    <w:p>
      <w:pPr>
        <w:pStyle w:val="Normal"/>
        <w:suppressAutoHyphens w:val="true"/>
        <w:spacing w:lineRule="auto" w:line="360" w:before="0" w:after="0"/>
        <w:rPr>
          <w:rFonts w:ascii="Calibri" w:hAnsi="Calibri" w:eastAsia="Calibri" w:cs="Calibri"/>
        </w:rPr>
      </w:pPr>
      <w:r>
        <w:rPr>
          <w:rFonts w:eastAsia="Times New Roman" w:cs="Times New Roman" w:ascii="Times New Roman" w:hAnsi="Times New Roman"/>
          <w:color w:val="00000A"/>
          <w:sz w:val="24"/>
          <w:shd w:fill="FFFFFF" w:val="clear"/>
        </w:rPr>
        <w:t>2. Ocena występów będzie odbywać się w następujących kategoriach:</w:t>
      </w:r>
    </w:p>
    <w:p>
      <w:pPr>
        <w:pStyle w:val="Normal"/>
        <w:suppressAutoHyphens w:val="true"/>
        <w:spacing w:lineRule="auto" w:line="360" w:before="0" w:after="0"/>
        <w:rPr>
          <w:rFonts w:ascii="Times New Roman" w:hAnsi="Times New Roman" w:eastAsia="Times New Roman" w:cs="Times New Roman"/>
          <w:color w:val="00000A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z w:val="24"/>
          <w:shd w:fill="FFFFFF" w:val="clear"/>
        </w:rPr>
        <w:t>- I kategoria -  soliści,</w:t>
      </w:r>
    </w:p>
    <w:p>
      <w:pPr>
        <w:pStyle w:val="Normal"/>
        <w:suppressAutoHyphens w:val="true"/>
        <w:spacing w:lineRule="auto" w:line="360" w:before="0" w:after="0"/>
        <w:rPr>
          <w:rFonts w:ascii="Calibri" w:hAnsi="Calibri" w:eastAsia="Calibri" w:cs="Calibri"/>
          <w:color w:val="FF0000"/>
        </w:rPr>
      </w:pPr>
      <w:r>
        <w:rPr>
          <w:rFonts w:eastAsia="Times New Roman" w:cs="Times New Roman" w:ascii="Times New Roman" w:hAnsi="Times New Roman"/>
          <w:color w:val="00000A"/>
          <w:sz w:val="24"/>
          <w:shd w:fill="FFFFFF" w:val="clear"/>
        </w:rPr>
        <w:t>- II kategoria - zespoły instrumentalno-wokalne</w:t>
      </w:r>
      <w:r>
        <w:rPr>
          <w:rFonts w:eastAsia="Times New Roman" w:cs="Times New Roman" w:ascii="Times New Roman" w:hAnsi="Times New Roman"/>
          <w:color w:val="FF0000"/>
          <w:sz w:val="24"/>
          <w:shd w:fill="FFFFFF" w:val="clear"/>
        </w:rPr>
        <w:t>.</w:t>
      </w:r>
    </w:p>
    <w:p>
      <w:pPr>
        <w:pStyle w:val="Normal"/>
        <w:suppressAutoHyphens w:val="true"/>
        <w:spacing w:lineRule="auto" w:line="360" w:before="0" w:after="0"/>
        <w:jc w:val="both"/>
        <w:rPr>
          <w:rFonts w:ascii="Calibri" w:hAnsi="Calibri" w:eastAsia="Calibri" w:cs="Calibri"/>
        </w:rPr>
      </w:pPr>
      <w:r>
        <w:rPr>
          <w:rFonts w:eastAsia="Times New Roman" w:cs="Times New Roman" w:ascii="Times New Roman" w:hAnsi="Times New Roman"/>
          <w:color w:val="00000A"/>
          <w:sz w:val="24"/>
          <w:shd w:fill="FFFFFF" w:val="clear"/>
        </w:rPr>
        <w:t>3. Jury konkursu ma prawo nie przyznać nagrody lub wyróżnienia w przypadku, gdy poziom występów nie będzie spełniał wymogów regulaminu oraz kryteriów ustalonych przez</w:t>
      </w:r>
      <w:r>
        <w:rPr>
          <w:rFonts w:eastAsia="Arial" w:cs="Arial" w:ascii="Arial" w:hAnsi="Arial"/>
          <w:color w:val="00000A"/>
          <w:sz w:val="24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z w:val="24"/>
          <w:shd w:fill="FFFFFF" w:val="clear"/>
        </w:rPr>
        <w:t>organizatora konkursu. Jury ma prawo również podjąć decyzję o innym podziale nagród.</w:t>
      </w:r>
    </w:p>
    <w:p>
      <w:pPr>
        <w:pStyle w:val="Normal"/>
        <w:suppressAutoHyphens w:val="true"/>
        <w:spacing w:lineRule="auto" w:line="360" w:before="0" w:after="0"/>
        <w:jc w:val="both"/>
        <w:rPr>
          <w:rFonts w:ascii="Calibri" w:hAnsi="Calibri" w:eastAsia="Calibri" w:cs="Calibri"/>
        </w:rPr>
      </w:pPr>
      <w:r>
        <w:rPr>
          <w:rFonts w:eastAsia="Times New Roman" w:cs="Times New Roman" w:ascii="Times New Roman" w:hAnsi="Times New Roman"/>
          <w:color w:val="00000A"/>
          <w:sz w:val="24"/>
          <w:shd w:fill="FFFFFF" w:val="clear"/>
        </w:rPr>
        <w:t>4.  Laureaci potwierdzają odbiór nagrody własnoręcznym podpisem na protokole odbioru nagrody. W przypadku nieodebrania nagrody z powodu nieobecności twórcy nagroda będzie dostępna do odbioru w sekretariacie I Liceum Ogólnokształcącego im. M. Kopernika w Żywcu  do 15 dni po koncercie finałowym. W przypadku odmowy odbioru nagrody lub odmowy potwierdzenia jej odbioru nagroda przepada.</w:t>
      </w:r>
    </w:p>
    <w:p>
      <w:pPr>
        <w:pStyle w:val="Normal"/>
        <w:suppressAutoHyphens w:val="true"/>
        <w:spacing w:lineRule="auto" w:line="360" w:before="0" w:after="0"/>
        <w:jc w:val="both"/>
        <w:rPr>
          <w:rFonts w:ascii="Liberation Serif" w:hAnsi="Liberation Serif" w:eastAsia="Liberation Serif" w:cs="Liberation Serif"/>
          <w:color w:val="00000A"/>
          <w:sz w:val="24"/>
          <w:shd w:fill="FFFFFF" w:val="clear"/>
        </w:rPr>
      </w:pPr>
      <w:r>
        <w:rPr>
          <w:rFonts w:eastAsia="Liberation Serif" w:cs="Liberation Serif" w:ascii="Liberation Serif" w:hAnsi="Liberation Serif"/>
          <w:color w:val="00000A"/>
          <w:sz w:val="24"/>
          <w:shd w:fill="FFFFFF" w:val="clear"/>
        </w:rPr>
      </w:r>
    </w:p>
    <w:p>
      <w:pPr>
        <w:pStyle w:val="Normal"/>
        <w:suppressAutoHyphens w:val="true"/>
        <w:spacing w:lineRule="auto" w:line="360" w:before="0" w:after="0"/>
        <w:rPr>
          <w:rFonts w:ascii="Times New Roman" w:hAnsi="Times New Roman" w:eastAsia="Times New Roman" w:cs="Times New Roman"/>
          <w:b/>
          <w:b/>
          <w:color w:val="00000A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  <w:shd w:fill="FFFFFF" w:val="clear"/>
        </w:rPr>
      </w:r>
    </w:p>
    <w:p>
      <w:pPr>
        <w:pStyle w:val="Normal"/>
        <w:suppressAutoHyphens w:val="true"/>
        <w:spacing w:lineRule="auto" w:line="360" w:before="0" w:after="0"/>
        <w:rPr>
          <w:rFonts w:ascii="Calibri" w:hAnsi="Calibri" w:eastAsia="Calibri" w:cs="Calibri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  <w:shd w:fill="FFFFFF" w:val="clear"/>
        </w:rPr>
        <w:t>X. Sposób podania do publicznej wiadomości wyników konkursu</w:t>
      </w:r>
    </w:p>
    <w:p>
      <w:pPr>
        <w:pStyle w:val="Normal"/>
        <w:suppressAutoHyphens w:val="true"/>
        <w:spacing w:lineRule="auto" w:line="360" w:before="0" w:after="0"/>
        <w:rPr>
          <w:rFonts w:ascii="Times New Roman" w:hAnsi="Times New Roman" w:eastAsia="Times New Roman" w:cs="Times New Roman"/>
          <w:b/>
          <w:b/>
          <w:color w:val="00000A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  <w:shd w:fill="FFFFFF" w:val="clear"/>
        </w:rPr>
      </w:r>
    </w:p>
    <w:p>
      <w:pPr>
        <w:pStyle w:val="Normal"/>
        <w:suppressAutoHyphens w:val="true"/>
        <w:spacing w:lineRule="auto" w:line="360" w:before="0" w:after="0"/>
        <w:rPr>
          <w:rFonts w:ascii="Calibri" w:hAnsi="Calibri" w:eastAsia="Calibri" w:cs="Calibri"/>
        </w:rPr>
      </w:pPr>
      <w:r>
        <w:rPr>
          <w:rFonts w:eastAsia="Times New Roman" w:cs="Times New Roman" w:ascii="Times New Roman" w:hAnsi="Times New Roman"/>
          <w:color w:val="00000A"/>
          <w:sz w:val="24"/>
          <w:shd w:fill="FFFFFF" w:val="clear"/>
        </w:rPr>
        <w:t>1. 11 lutego 2020 r., po ocenie wszystkich uczestników, jury poda imiona i nazwiska osób, które zakwalifikowały się do ścisłego finału.</w:t>
      </w:r>
    </w:p>
    <w:p>
      <w:pPr>
        <w:pStyle w:val="Normal"/>
        <w:suppressAutoHyphens w:val="true"/>
        <w:spacing w:lineRule="auto" w:line="360" w:before="0" w:after="0"/>
        <w:jc w:val="both"/>
        <w:rPr>
          <w:rFonts w:ascii="Times New Roman" w:hAnsi="Times New Roman" w:eastAsia="Times New Roman" w:cs="Times New Roman"/>
          <w:color w:val="00000A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z w:val="24"/>
          <w:shd w:fill="FFFFFF" w:val="clear"/>
        </w:rPr>
      </w:r>
    </w:p>
    <w:p>
      <w:pPr>
        <w:pStyle w:val="Normal"/>
        <w:suppressAutoHyphens w:val="true"/>
        <w:spacing w:lineRule="auto" w:line="360" w:before="0" w:after="0"/>
        <w:jc w:val="both"/>
        <w:rPr>
          <w:rFonts w:ascii="Times New Roman" w:hAnsi="Times New Roman" w:eastAsia="Times New Roman" w:cs="Times New Roman"/>
          <w:color w:val="00000A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z w:val="24"/>
          <w:shd w:fill="FFFFFF" w:val="clear"/>
        </w:rPr>
        <w:t xml:space="preserve">2 .Wyniki konkursu zostaną ogłoszone po zakończeniu koncertu finałowego, 14 lutego, </w:t>
      </w:r>
    </w:p>
    <w:p>
      <w:pPr>
        <w:pStyle w:val="Normal"/>
        <w:suppressAutoHyphens w:val="true"/>
        <w:spacing w:lineRule="auto" w:line="360" w:before="0" w:after="0"/>
        <w:jc w:val="both"/>
        <w:rPr>
          <w:rFonts w:ascii="Times New Roman" w:hAnsi="Times New Roman" w:eastAsia="Times New Roman" w:cs="Times New Roman"/>
          <w:color w:val="00000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z w:val="24"/>
          <w:shd w:fill="FFFFFF" w:val="clear"/>
        </w:rPr>
        <w:t xml:space="preserve">w auli </w:t>
      </w:r>
      <w:r>
        <w:rPr>
          <w:rFonts w:eastAsia="Times New Roman" w:cs="Times New Roman" w:ascii="Times New Roman" w:hAnsi="Times New Roman"/>
          <w:color w:val="000000"/>
          <w:sz w:val="24"/>
          <w:shd w:fill="FFFFFF" w:val="clear"/>
        </w:rPr>
        <w:t>im. Stanisława Pyjasa I Liceum Ogólnokształcącego im. M. Kopernika w Żywcu.</w:t>
      </w:r>
    </w:p>
    <w:p>
      <w:pPr>
        <w:pStyle w:val="Normal"/>
        <w:suppressAutoHyphens w:val="true"/>
        <w:spacing w:lineRule="auto" w:line="360" w:before="0" w:after="0"/>
        <w:rPr>
          <w:rFonts w:ascii="Times New Roman" w:hAnsi="Times New Roman" w:eastAsia="Times New Roman" w:cs="Times New Roman"/>
          <w:color w:val="00000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z w:val="24"/>
          <w:shd w:fill="FFFFFF" w:val="clear"/>
        </w:rPr>
      </w:r>
    </w:p>
    <w:p>
      <w:pPr>
        <w:pStyle w:val="Normal"/>
        <w:suppressAutoHyphens w:val="true"/>
        <w:spacing w:lineRule="auto" w:line="360" w:before="0" w:after="0"/>
        <w:rPr>
          <w:rFonts w:ascii="Times New Roman" w:hAnsi="Times New Roman" w:eastAsia="Times New Roman" w:cs="Times New Roman"/>
          <w:b/>
          <w:b/>
          <w:color w:val="00000A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  <w:shd w:fill="FFFFFF" w:val="clear"/>
        </w:rPr>
        <w:t>XI. Postanowienie końcowe</w:t>
      </w:r>
    </w:p>
    <w:p>
      <w:pPr>
        <w:pStyle w:val="Normal"/>
        <w:suppressAutoHyphens w:val="true"/>
        <w:spacing w:lineRule="auto" w:line="360" w:before="0" w:after="0"/>
        <w:jc w:val="both"/>
        <w:rPr>
          <w:rFonts w:ascii="Times New Roman" w:hAnsi="Times New Roman" w:eastAsia="Times New Roman" w:cs="Times New Roman"/>
          <w:b/>
          <w:b/>
          <w:color w:val="00000A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  <w:shd w:fill="FFFFFF" w:val="clear"/>
        </w:rPr>
      </w:r>
    </w:p>
    <w:p>
      <w:pPr>
        <w:pStyle w:val="Normal"/>
        <w:suppressAutoHyphens w:val="true"/>
        <w:spacing w:lineRule="auto" w:line="360" w:before="0" w:after="0"/>
        <w:jc w:val="both"/>
        <w:rPr>
          <w:rFonts w:ascii="Times New Roman" w:hAnsi="Times New Roman" w:eastAsia="Times New Roman" w:cs="Times New Roman"/>
          <w:color w:val="00000A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z w:val="24"/>
          <w:shd w:fill="FFFFFF" w:val="clear"/>
        </w:rPr>
        <w:t>1. Przystąpienie do konkursu jest równoznaczne z akceptacją regulaminu konkursu.</w:t>
      </w:r>
    </w:p>
    <w:p>
      <w:pPr>
        <w:pStyle w:val="Normal"/>
        <w:suppressAutoHyphens w:val="true"/>
        <w:spacing w:lineRule="auto" w:line="360" w:before="0" w:after="0"/>
        <w:jc w:val="both"/>
        <w:rPr>
          <w:rFonts w:ascii="Times New Roman" w:hAnsi="Times New Roman" w:eastAsia="Times New Roman" w:cs="Times New Roman"/>
          <w:color w:val="00000A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z w:val="24"/>
          <w:shd w:fill="FFFFFF" w:val="clear"/>
        </w:rPr>
        <w:t>2. Organizator zastrzega sobie prawo do przerwania lub uniewa</w:t>
      </w:r>
      <w:r>
        <w:rPr>
          <w:rFonts w:eastAsia="Times New Roman CE" w:cs="Times New Roman CE" w:ascii="Times New Roman CE" w:hAnsi="Times New Roman CE"/>
          <w:color w:val="00000A"/>
          <w:sz w:val="24"/>
          <w:shd w:fill="FFFFFF" w:val="clear"/>
        </w:rPr>
        <w:t>żnienia konkursu bez podania przyczyn.</w:t>
      </w:r>
    </w:p>
    <w:p>
      <w:pPr>
        <w:pStyle w:val="Normal"/>
        <w:suppressAutoHyphens w:val="true"/>
        <w:spacing w:lineRule="auto" w:line="360" w:before="0" w:after="200"/>
        <w:jc w:val="both"/>
        <w:rPr>
          <w:rFonts w:ascii="Calibri" w:hAnsi="Calibri" w:eastAsia="Calibri" w:cs="Calibri"/>
        </w:rPr>
      </w:pPr>
      <w:r>
        <w:rPr>
          <w:rFonts w:eastAsia="Times New Roman" w:cs="Times New Roman" w:ascii="Times New Roman" w:hAnsi="Times New Roman"/>
          <w:color w:val="00000A"/>
          <w:sz w:val="24"/>
          <w:shd w:fill="FFFFFF" w:val="clear"/>
        </w:rPr>
        <w:t>3. Integraln</w:t>
      </w:r>
      <w:r>
        <w:rPr>
          <w:rFonts w:eastAsia="Times New Roman CE" w:cs="Times New Roman CE" w:ascii="Times New Roman CE" w:hAnsi="Times New Roman CE"/>
          <w:color w:val="00000A"/>
          <w:sz w:val="24"/>
          <w:shd w:fill="FFFFFF" w:val="clear"/>
        </w:rPr>
        <w:t>ą częścią niniejszego regulaminu są wzory: karty zgłoszenia do konkursu, zgoda na wykorzystanie wizerunku oraz teksty wykonywanych przez siebie utworów.</w:t>
      </w:r>
    </w:p>
    <w:p>
      <w:pPr>
        <w:pStyle w:val="Normal"/>
        <w:suppressAutoHyphens w:val="true"/>
        <w:spacing w:lineRule="auto" w:line="360" w:before="0" w:after="200"/>
        <w:jc w:val="both"/>
        <w:rPr>
          <w:rFonts w:ascii="Liberation Serif" w:hAnsi="Liberation Serif" w:eastAsia="Liberation Serif" w:cs="Liberation Serif"/>
          <w:color w:val="00000A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z w:val="24"/>
          <w:shd w:fill="FFFFFF" w:val="clear"/>
        </w:rPr>
        <w:t>4. Organizatorzy nie pokrywają kosztów podróży.</w:t>
      </w:r>
    </w:p>
    <w:p>
      <w:pPr>
        <w:pStyle w:val="Normal"/>
        <w:suppressAutoHyphens w:val="true"/>
        <w:spacing w:lineRule="auto" w:line="360" w:before="0" w:after="200"/>
        <w:jc w:val="both"/>
        <w:rPr>
          <w:rFonts w:ascii="Times New Roman CE" w:hAnsi="Times New Roman CE" w:eastAsia="Times New Roman CE" w:cs="Times New Roman CE"/>
          <w:color w:val="00000A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z w:val="24"/>
          <w:shd w:fill="FFFFFF" w:val="clear"/>
        </w:rPr>
        <w:t xml:space="preserve">5. Organizatorzy zastrzegają sobie prawo do nieodpłatnego wykorzystania i rejestracji występu w formie dokumentacji fotograficznej, nagrania dźwiękowego, nagrania wideo </w:t>
        <w:br/>
        <w:t>w celach promocyjnych i dokumentalnych.</w:t>
      </w:r>
    </w:p>
    <w:p>
      <w:pPr>
        <w:pStyle w:val="Normal"/>
        <w:suppressAutoHyphens w:val="true"/>
        <w:spacing w:lineRule="auto" w:line="360" w:before="0" w:after="0"/>
        <w:jc w:val="both"/>
        <w:rPr>
          <w:rFonts w:ascii="Calibri" w:hAnsi="Calibri" w:eastAsia="Calibri" w:cs="Calibri"/>
        </w:rPr>
      </w:pPr>
      <w:r>
        <w:rPr>
          <w:rFonts w:eastAsia="Times New Roman" w:cs="Times New Roman" w:ascii="Times New Roman" w:hAnsi="Times New Roman"/>
          <w:color w:val="00000A"/>
          <w:sz w:val="24"/>
          <w:shd w:fill="FFFFFF" w:val="clear"/>
        </w:rPr>
        <w:t>6. Osobami upoważnionymi do kontaktów z uczestnikami są: pani Beata Fałdrowicz (beata_faldrowicz@wp.pl) i pan Daniel Kamiński (daniel.kaminski1@wp.pl), nr tel. 33. 861.21.13.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eastAsia="Liberation Serif" w:cs="Liberation Serif"/>
          <w:color w:val="00000A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  <w:shd w:fill="FFFFFF" w:val="clear"/>
        </w:rPr>
        <w:t>XII. Przetwarzanie danych osobowych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color w:val="00000A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  <w:shd w:fill="FFFFFF" w:val="clear"/>
        </w:rPr>
      </w:r>
    </w:p>
    <w:p>
      <w:pPr>
        <w:pStyle w:val="Normal"/>
        <w:spacing w:lineRule="auto" w:line="360" w:before="0" w:after="0"/>
        <w:jc w:val="both"/>
        <w:rPr>
          <w:rFonts w:ascii="Liberation Serif" w:hAnsi="Liberation Serif" w:eastAsia="Liberation Serif" w:cs="Liberation Serif"/>
          <w:color w:val="00000A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z w:val="24"/>
          <w:shd w:fill="FFFFFF" w:val="clear"/>
        </w:rPr>
        <w:t>Na podstawie art. 13 ust. 1 i 2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(dalej: RODO), uprzejmie informujemy, że: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color w:val="00000A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z w:val="24"/>
          <w:shd w:fill="FFFFFF" w:val="clear"/>
        </w:rPr>
      </w:r>
    </w:p>
    <w:p>
      <w:pPr>
        <w:pStyle w:val="Normal"/>
        <w:numPr>
          <w:ilvl w:val="0"/>
          <w:numId w:val="8"/>
        </w:numPr>
        <w:spacing w:lineRule="auto" w:line="240" w:before="0" w:after="200"/>
        <w:ind w:left="720" w:hanging="360"/>
        <w:jc w:val="both"/>
        <w:rPr>
          <w:rFonts w:ascii="Liberation Serif" w:hAnsi="Liberation Serif" w:eastAsia="Liberation Serif" w:cs="Liberation Serif"/>
          <w:color w:val="00000A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z w:val="24"/>
          <w:shd w:fill="FFFFFF" w:val="clear"/>
        </w:rPr>
        <w:t>administratorem pozyskiwanych danych osobowych jest I Liceum Ogólnokształcące im. M. Kopernika w Żywcu, adres siedziby: ul. Słowackiego 2, 34-300 Żywiec, tel. 338612113, e-mail: biuro@lo-zywiec.pl</w:t>
      </w:r>
    </w:p>
    <w:p>
      <w:pPr>
        <w:pStyle w:val="Normal"/>
        <w:numPr>
          <w:ilvl w:val="0"/>
          <w:numId w:val="8"/>
        </w:numPr>
        <w:spacing w:lineRule="auto" w:line="240" w:before="0" w:after="200"/>
        <w:ind w:left="720" w:hanging="360"/>
        <w:jc w:val="both"/>
        <w:rPr>
          <w:rFonts w:ascii="Liberation Serif" w:hAnsi="Liberation Serif" w:eastAsia="Liberation Serif" w:cs="Liberation Serif"/>
          <w:color w:val="00000A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z w:val="24"/>
          <w:shd w:fill="FFFFFF" w:val="clear"/>
        </w:rPr>
        <w:t>w sprawach z zakresu ochrony danych osobowych możliwy jest kontakt z inspektorem ochrony danych osobowych, e-mail: arkadiuszgawel@wp.pl</w:t>
      </w:r>
    </w:p>
    <w:p>
      <w:pPr>
        <w:pStyle w:val="Normal"/>
        <w:numPr>
          <w:ilvl w:val="0"/>
          <w:numId w:val="8"/>
        </w:numPr>
        <w:spacing w:lineRule="auto" w:line="240" w:before="0" w:after="0"/>
        <w:ind w:left="720" w:hanging="360"/>
        <w:jc w:val="both"/>
        <w:rPr>
          <w:rFonts w:ascii="Liberation Serif" w:hAnsi="Liberation Serif" w:eastAsia="Liberation Serif" w:cs="Liberation Serif"/>
          <w:color w:val="00000A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z w:val="24"/>
          <w:shd w:fill="FFFFFF" w:val="clear"/>
        </w:rPr>
        <w:t>Pana/Pani dane osobowe będą przetwarzane wyłącznie przez okres i w zakresie niezbędnym do prawidłowej realizacji Konkursu.</w:t>
      </w:r>
    </w:p>
    <w:p>
      <w:pPr>
        <w:pStyle w:val="Normal"/>
        <w:spacing w:lineRule="auto" w:line="240" w:before="0" w:after="0"/>
        <w:ind w:left="720" w:hanging="0"/>
        <w:jc w:val="both"/>
        <w:rPr>
          <w:rFonts w:ascii="Times New Roman" w:hAnsi="Times New Roman" w:eastAsia="Times New Roman" w:cs="Times New Roman"/>
          <w:color w:val="00000A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z w:val="24"/>
          <w:shd w:fill="FFFFFF" w:val="clear"/>
        </w:rPr>
      </w:r>
    </w:p>
    <w:p>
      <w:pPr>
        <w:pStyle w:val="Normal"/>
        <w:numPr>
          <w:ilvl w:val="0"/>
          <w:numId w:val="9"/>
        </w:numPr>
        <w:spacing w:lineRule="auto" w:line="240" w:before="0" w:after="200"/>
        <w:ind w:left="720" w:hanging="360"/>
        <w:jc w:val="both"/>
        <w:rPr>
          <w:rFonts w:ascii="Liberation Serif" w:hAnsi="Liberation Serif" w:eastAsia="Liberation Serif" w:cs="Liberation Serif"/>
          <w:color w:val="00000A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z w:val="24"/>
          <w:shd w:fill="FFFFFF" w:val="clear"/>
        </w:rPr>
        <w:t>Zgodnie z art. 8 ust. 1 RODO przetwarzanie danych osobowych dziecka, które nie ukończyło 16 lat, jest możliwe wyłącznie w przypadkach, gdy zgodę wyraziła lub zaaprobowała ją osoba sprawująca władzę rodzicielską lub opiekę nad dzieckiem oraz wyłącznie w zakresie wyrażonej zgody;</w:t>
      </w:r>
    </w:p>
    <w:p>
      <w:pPr>
        <w:pStyle w:val="Normal"/>
        <w:numPr>
          <w:ilvl w:val="0"/>
          <w:numId w:val="9"/>
        </w:numPr>
        <w:spacing w:lineRule="auto" w:line="240" w:before="0" w:after="200"/>
        <w:ind w:left="720" w:hanging="360"/>
        <w:jc w:val="both"/>
        <w:rPr>
          <w:rFonts w:ascii="Times New Roman" w:hAnsi="Times New Roman" w:eastAsia="Times New Roman" w:cs="Times New Roman"/>
          <w:color w:val="00000A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z w:val="24"/>
          <w:shd w:fill="FFFFFF" w:val="clear"/>
        </w:rPr>
        <w:t>Kategorie wymaganych danych osobowych:</w:t>
      </w:r>
    </w:p>
    <w:p>
      <w:pPr>
        <w:pStyle w:val="Normal"/>
        <w:spacing w:lineRule="auto" w:line="240" w:before="0" w:after="200"/>
        <w:ind w:left="720" w:hanging="0"/>
        <w:jc w:val="both"/>
        <w:rPr>
          <w:rFonts w:ascii="Liberation Serif" w:hAnsi="Liberation Serif" w:eastAsia="Liberation Serif" w:cs="Liberation Serif"/>
          <w:color w:val="00000A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z w:val="24"/>
          <w:shd w:fill="FFFFFF" w:val="clear"/>
        </w:rPr>
        <w:t>- imię i nazwisko, data urodzenia, adres zamieszkania, nr telefonu kontaktowego, adres e-mail, wizerunek,</w:t>
      </w:r>
    </w:p>
    <w:p>
      <w:pPr>
        <w:pStyle w:val="Normal"/>
        <w:spacing w:lineRule="auto" w:line="240" w:before="0" w:after="200"/>
        <w:ind w:left="720" w:hanging="0"/>
        <w:jc w:val="both"/>
        <w:rPr>
          <w:rFonts w:ascii="Liberation Serif" w:hAnsi="Liberation Serif" w:eastAsia="Liberation Serif" w:cs="Liberation Serif"/>
          <w:color w:val="00000A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z w:val="24"/>
          <w:shd w:fill="FFFFFF" w:val="clear"/>
        </w:rPr>
        <w:t>- w przypadku dzieci poniżej 16 roku życia danymi uzupełniającymi będą: imiona</w:t>
        <w:br/>
        <w:t>i nazwiska rodziców (prawnych opiekunów), adres i numer telefonu rodziców (prawnych opiekunów);</w:t>
      </w:r>
    </w:p>
    <w:p>
      <w:pPr>
        <w:pStyle w:val="Normal"/>
        <w:numPr>
          <w:ilvl w:val="0"/>
          <w:numId w:val="10"/>
        </w:numPr>
        <w:spacing w:lineRule="auto" w:line="240" w:before="0" w:after="200"/>
        <w:ind w:left="720" w:hanging="360"/>
        <w:jc w:val="both"/>
        <w:rPr>
          <w:rFonts w:ascii="Liberation Serif" w:hAnsi="Liberation Serif" w:eastAsia="Liberation Serif" w:cs="Liberation Serif"/>
          <w:color w:val="00000A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z w:val="24"/>
          <w:shd w:fill="FFFFFF" w:val="clear"/>
        </w:rPr>
        <w:t xml:space="preserve">Podanie przez Panią/Pana danych osobowych ma charakter dobrowolny, </w:t>
        <w:br/>
        <w:t>lecz konsekwencją braku zgody będzie odmowa udziału w Konkursie, który wymaga podania powyższych danych;</w:t>
      </w:r>
    </w:p>
    <w:p>
      <w:pPr>
        <w:pStyle w:val="Normal"/>
        <w:numPr>
          <w:ilvl w:val="0"/>
          <w:numId w:val="10"/>
        </w:numPr>
        <w:spacing w:lineRule="auto" w:line="240" w:before="0" w:after="200"/>
        <w:ind w:left="720" w:hanging="360"/>
        <w:jc w:val="both"/>
        <w:rPr>
          <w:rFonts w:ascii="Liberation Serif" w:hAnsi="Liberation Serif" w:eastAsia="Liberation Serif" w:cs="Liberation Serif"/>
          <w:color w:val="00000A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z w:val="24"/>
          <w:shd w:fill="FFFFFF" w:val="clear"/>
        </w:rPr>
        <w:t>odbiorcami Pani/Pana danych osobowych będą wyłącznie podmioty uprawnione do uzyskania danych osobowych na podstawie przepisów prawa;</w:t>
      </w:r>
    </w:p>
    <w:p>
      <w:pPr>
        <w:pStyle w:val="Normal"/>
        <w:numPr>
          <w:ilvl w:val="0"/>
          <w:numId w:val="10"/>
        </w:numPr>
        <w:spacing w:lineRule="auto" w:line="240" w:before="0" w:after="200"/>
        <w:ind w:left="720" w:hanging="360"/>
        <w:jc w:val="both"/>
        <w:rPr>
          <w:rFonts w:ascii="Times New Roman" w:hAnsi="Times New Roman" w:eastAsia="Times New Roman" w:cs="Times New Roman"/>
          <w:color w:val="00000A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z w:val="24"/>
          <w:shd w:fill="FFFFFF" w:val="clear"/>
        </w:rPr>
        <w:t>mają Państwo prawo do żądania od administratora dostępu do swoich danych osobowych, ich sprostowania, usunięcia lub ograniczenia przetwarzania a także żądania przenoszenia danych, które realizowane będą na zasadach określanych w rozdziale III RODO;</w:t>
      </w:r>
    </w:p>
    <w:p>
      <w:pPr>
        <w:pStyle w:val="Normal"/>
        <w:numPr>
          <w:ilvl w:val="0"/>
          <w:numId w:val="10"/>
        </w:numPr>
        <w:spacing w:lineRule="auto" w:line="240" w:before="0" w:after="200"/>
        <w:ind w:left="720" w:hanging="360"/>
        <w:jc w:val="both"/>
        <w:rPr>
          <w:rFonts w:ascii="Times New Roman" w:hAnsi="Times New Roman" w:eastAsia="Times New Roman" w:cs="Times New Roman"/>
          <w:color w:val="00000A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z w:val="24"/>
          <w:shd w:fill="FFFFFF" w:val="clear"/>
        </w:rPr>
        <w:t xml:space="preserve">mają Państwo również prawo do wniesienia sprzeciwu wobec przetwarzania, który będzie mógł być zrealizowany na zasadach określonych w art. 21 RODO; </w:t>
      </w:r>
    </w:p>
    <w:p>
      <w:pPr>
        <w:pStyle w:val="Normal"/>
        <w:numPr>
          <w:ilvl w:val="0"/>
          <w:numId w:val="10"/>
        </w:numPr>
        <w:spacing w:lineRule="auto" w:line="240" w:before="0" w:after="200"/>
        <w:ind w:left="720" w:hanging="360"/>
        <w:jc w:val="both"/>
        <w:rPr>
          <w:rFonts w:ascii="Times New Roman" w:hAnsi="Times New Roman" w:eastAsia="Times New Roman" w:cs="Times New Roman"/>
          <w:color w:val="00000A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z w:val="24"/>
          <w:shd w:fill="FFFFFF" w:val="clear"/>
        </w:rPr>
        <w:t>jeśli stwierdzą Państwo, że przetwarzanie Państwa danych osobowych narusza RODO, mają Państwo prawo wnieść skargę do organu nadzorczego, którym w Polsce jest Prezes Urzędu Ochrony Danych Osobowych (adres siedziby: ul. Stawki 2, 00-193 Warszawa).</w:t>
      </w:r>
    </w:p>
    <w:p>
      <w:pPr>
        <w:pStyle w:val="Normal"/>
        <w:spacing w:lineRule="auto" w:line="276" w:before="0" w:after="200"/>
        <w:jc w:val="both"/>
        <w:rPr>
          <w:rFonts w:ascii="Times New Roman" w:hAnsi="Times New Roman" w:eastAsia="Times New Roman" w:cs="Times New Roman"/>
          <w:color w:val="00000A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z w:val="24"/>
          <w:shd w:fill="FFFFFF" w:val="clear"/>
        </w:rPr>
      </w:r>
    </w:p>
    <w:p>
      <w:pPr>
        <w:pStyle w:val="Normal"/>
        <w:spacing w:lineRule="auto" w:line="276" w:before="0" w:after="200"/>
        <w:jc w:val="center"/>
        <w:rPr>
          <w:rFonts w:ascii="Times New Roman" w:hAnsi="Times New Roman" w:eastAsia="Times New Roman" w:cs="Times New Roman"/>
          <w:b/>
          <w:b/>
          <w:color w:val="00000A"/>
          <w:sz w:val="30"/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A"/>
          <w:sz w:val="30"/>
          <w:shd w:fill="FFFFFF" w:val="clear"/>
        </w:rPr>
      </w:r>
    </w:p>
    <w:p>
      <w:pPr>
        <w:pStyle w:val="Normal"/>
        <w:spacing w:lineRule="auto" w:line="276" w:before="0" w:after="200"/>
        <w:jc w:val="center"/>
        <w:rPr>
          <w:rFonts w:ascii="Times New Roman" w:hAnsi="Times New Roman" w:eastAsia="Times New Roman" w:cs="Times New Roman"/>
          <w:b/>
          <w:b/>
          <w:color w:val="00000A"/>
          <w:sz w:val="30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z w:val="30"/>
          <w:shd w:fill="FFFFFF" w:val="clear"/>
        </w:rPr>
        <w:t>UWAGA!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color w:val="00000A"/>
          <w:sz w:val="30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z w:val="30"/>
          <w:shd w:fill="FFFFFF" w:val="clear"/>
        </w:rPr>
        <w:t>NIEPRZEKRACZALNY TERMIN PRZESYŁANIA ZGŁOSZEŃ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color w:val="00000A"/>
          <w:sz w:val="30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z w:val="30"/>
          <w:shd w:fill="FFFFFF" w:val="clear"/>
        </w:rPr>
        <w:t>UPŁYWA 31 STYCZNIA 2020 ROKU.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color w:val="00000A"/>
          <w:sz w:val="30"/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A"/>
          <w:sz w:val="30"/>
          <w:shd w:fill="FFFFFF" w:val="clear"/>
        </w:rPr>
      </w:r>
    </w:p>
    <w:p>
      <w:pPr>
        <w:pStyle w:val="Normal"/>
        <w:spacing w:lineRule="auto" w:line="360" w:before="0" w:after="0"/>
        <w:jc w:val="center"/>
        <w:rPr>
          <w:rFonts w:ascii="Calibri" w:hAnsi="Calibri" w:eastAsia="Calibri" w:cs="Calibri"/>
        </w:rPr>
      </w:pPr>
      <w:r>
        <w:rPr>
          <w:rFonts w:eastAsia="Times New Roman" w:cs="Times New Roman" w:ascii="Times New Roman" w:hAnsi="Times New Roman"/>
          <w:b/>
          <w:color w:val="00000A"/>
          <w:sz w:val="30"/>
          <w:shd w:fill="FFFFFF" w:val="clear"/>
        </w:rPr>
        <w:t>Adres do korespondencji:</w:t>
        <w:br/>
        <w:t xml:space="preserve">I Liceum Ogólnokształcące im. M. Kopernika </w:t>
        <w:br/>
        <w:t>w Żywcu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color w:val="00000A"/>
          <w:sz w:val="30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z w:val="30"/>
          <w:shd w:fill="FFFFFF" w:val="clear"/>
        </w:rPr>
        <w:t>ul. Słowackiego 2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color w:val="00000A"/>
          <w:sz w:val="30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z w:val="30"/>
          <w:shd w:fill="FFFFFF" w:val="clear"/>
        </w:rPr>
        <w:t>34-300 Żywiec</w:t>
      </w:r>
    </w:p>
    <w:p>
      <w:pPr>
        <w:pStyle w:val="Normal"/>
        <w:spacing w:lineRule="auto" w:line="360" w:before="0" w:after="0"/>
        <w:jc w:val="center"/>
        <w:rPr>
          <w:rFonts w:ascii="Calibri" w:hAnsi="Calibri" w:eastAsia="Calibri" w:cs="Calibri"/>
        </w:rPr>
      </w:pPr>
      <w:r>
        <w:rPr>
          <w:rFonts w:eastAsia="Times New Roman" w:cs="Times New Roman" w:ascii="Times New Roman" w:hAnsi="Times New Roman"/>
          <w:b/>
          <w:color w:val="00000A"/>
          <w:sz w:val="28"/>
          <w:shd w:fill="FFFFFF" w:val="clear"/>
        </w:rPr>
        <w:t xml:space="preserve">z dopiskiem  </w:t>
      </w:r>
    </w:p>
    <w:p>
      <w:pPr>
        <w:pStyle w:val="Normal"/>
        <w:suppressAutoHyphens w:val="true"/>
        <w:spacing w:lineRule="auto" w:line="360" w:before="0" w:after="0"/>
        <w:jc w:val="center"/>
        <w:rPr>
          <w:rFonts w:ascii="Calibri" w:hAnsi="Calibri" w:eastAsia="Calibri" w:cs="Calibri"/>
        </w:rPr>
      </w:pPr>
      <w:r>
        <w:rPr>
          <w:rFonts w:eastAsia="Times New Roman" w:cs="Times New Roman" w:ascii="Times New Roman" w:hAnsi="Times New Roman"/>
          <w:b/>
          <w:color w:val="00000A"/>
          <w:sz w:val="32"/>
          <w:shd w:fill="FFFFFF" w:val="clear"/>
        </w:rPr>
        <w:t>„</w:t>
      </w:r>
      <w:bookmarkStart w:id="0" w:name="_GoBack"/>
      <w:bookmarkEnd w:id="0"/>
      <w:r>
        <w:rPr>
          <w:rFonts w:eastAsia="Times New Roman" w:cs="Times New Roman" w:ascii="Times New Roman" w:hAnsi="Times New Roman"/>
          <w:b/>
          <w:color w:val="00000A"/>
          <w:sz w:val="32"/>
          <w:shd w:fill="FFFFFF" w:val="clear"/>
        </w:rPr>
        <w:t>II Konkurs Piosenki Obcojęzycznej”</w:t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imes New Roman CE">
    <w:charset w:val="ee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6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7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8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9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0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32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Application>LibreOffice/5.1.2.2$Windows_x86 LibreOffice_project/d3bf12ecb743fc0d20e0be0c58ca359301eb705f</Application>
  <Pages>6</Pages>
  <Words>1259</Words>
  <CharactersWithSpaces>7559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2019-11-25T12:36:00Z</dcterms:created>
  <dc:creator>Beata Fałdrowicz</dc:creator>
  <dc:description/>
  <dc:language>pl-PL</dc:language>
  <cp:lastModifiedBy>Beata Fałdrowicz</cp:lastModifiedBy>
  <dcterms:modified xsi:type="dcterms:W3CDTF">2019-11-26T15:31:00Z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